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99729" w14:textId="77777777" w:rsidR="00613CE6" w:rsidRDefault="00613CE6">
      <w:pPr>
        <w:spacing w:line="116" w:lineRule="exact"/>
        <w:rPr>
          <w:sz w:val="9"/>
          <w:szCs w:val="9"/>
        </w:rPr>
      </w:pPr>
    </w:p>
    <w:p w14:paraId="2169972A" w14:textId="77777777" w:rsidR="00613CE6" w:rsidRDefault="00613CE6">
      <w:pPr>
        <w:rPr>
          <w:sz w:val="2"/>
          <w:szCs w:val="2"/>
        </w:rPr>
        <w:sectPr w:rsidR="00613CE6">
          <w:headerReference w:type="default" r:id="rId7"/>
          <w:pgSz w:w="8400" w:h="11900"/>
          <w:pgMar w:top="594" w:right="0" w:bottom="300" w:left="0" w:header="0" w:footer="3" w:gutter="0"/>
          <w:pgNumType w:start="2"/>
          <w:cols w:space="720"/>
          <w:noEndnote/>
          <w:docGrid w:linePitch="360"/>
        </w:sectPr>
      </w:pPr>
    </w:p>
    <w:p w14:paraId="2169972B" w14:textId="77777777" w:rsidR="00E160BC" w:rsidRDefault="00E160BC" w:rsidP="00E160BC">
      <w:pPr>
        <w:pStyle w:val="30"/>
        <w:shd w:val="clear" w:color="auto" w:fill="auto"/>
        <w:ind w:left="2760"/>
      </w:pPr>
      <w:r>
        <w:t>В Псковский городской суд Псковской области</w:t>
      </w:r>
    </w:p>
    <w:p w14:paraId="2169972C" w14:textId="77777777" w:rsidR="00E160BC" w:rsidRDefault="00E160BC" w:rsidP="00E160BC">
      <w:pPr>
        <w:pStyle w:val="20"/>
        <w:shd w:val="clear" w:color="auto" w:fill="auto"/>
        <w:spacing w:after="177"/>
        <w:ind w:left="2760"/>
      </w:pPr>
      <w:r>
        <w:t>Адрес: 180007, г. Псков, ул. Петровская, д. 24</w:t>
      </w:r>
    </w:p>
    <w:p w14:paraId="2169972D" w14:textId="77777777" w:rsidR="00E160BC" w:rsidRDefault="00E160BC" w:rsidP="00E160BC">
      <w:pPr>
        <w:pStyle w:val="40"/>
        <w:shd w:val="clear" w:color="auto" w:fill="auto"/>
        <w:ind w:left="2760"/>
      </w:pPr>
      <w:r>
        <w:t>Истец:</w:t>
      </w:r>
    </w:p>
    <w:p w14:paraId="2169972E" w14:textId="77777777" w:rsidR="00E160BC" w:rsidRDefault="00732DE7" w:rsidP="00E160BC">
      <w:pPr>
        <w:pStyle w:val="20"/>
        <w:shd w:val="clear" w:color="auto" w:fill="auto"/>
        <w:spacing w:line="225" w:lineRule="exact"/>
        <w:ind w:left="2760"/>
      </w:pPr>
      <w:proofErr w:type="spellStart"/>
      <w:r>
        <w:t>Якок</w:t>
      </w:r>
      <w:r w:rsidR="00E160BC">
        <w:t>уц</w:t>
      </w:r>
      <w:proofErr w:type="spellEnd"/>
      <w:r w:rsidR="00E160BC">
        <w:t xml:space="preserve"> </w:t>
      </w:r>
      <w:r>
        <w:t>О.Л.</w:t>
      </w:r>
      <w:r w:rsidR="00E160BC">
        <w:t>,</w:t>
      </w:r>
    </w:p>
    <w:p w14:paraId="2169972F" w14:textId="77777777" w:rsidR="00E160BC" w:rsidRDefault="00E160BC" w:rsidP="00E160BC">
      <w:pPr>
        <w:pStyle w:val="40"/>
        <w:shd w:val="clear" w:color="auto" w:fill="auto"/>
        <w:spacing w:line="230" w:lineRule="exact"/>
        <w:ind w:left="2760"/>
      </w:pPr>
      <w:r>
        <w:t>Ответчик:</w:t>
      </w:r>
    </w:p>
    <w:p w14:paraId="21699730" w14:textId="77777777" w:rsidR="00E160BC" w:rsidRDefault="00E160BC" w:rsidP="00E160BC">
      <w:pPr>
        <w:pStyle w:val="20"/>
        <w:shd w:val="clear" w:color="auto" w:fill="auto"/>
        <w:spacing w:after="177" w:line="230" w:lineRule="exact"/>
        <w:ind w:left="2760"/>
      </w:pPr>
      <w:r>
        <w:t xml:space="preserve">Прокопьева </w:t>
      </w:r>
      <w:r w:rsidR="00732DE7">
        <w:t>С.В.</w:t>
      </w:r>
      <w:r>
        <w:t xml:space="preserve">, </w:t>
      </w:r>
    </w:p>
    <w:p w14:paraId="21699731" w14:textId="77777777" w:rsidR="00E160BC" w:rsidRDefault="00E160BC" w:rsidP="00E160BC">
      <w:pPr>
        <w:pStyle w:val="20"/>
        <w:shd w:val="clear" w:color="auto" w:fill="auto"/>
        <w:spacing w:after="478" w:line="180" w:lineRule="exact"/>
        <w:ind w:left="2760"/>
      </w:pPr>
      <w:r>
        <w:t>Государственная пошлина: 300 рублей</w:t>
      </w:r>
    </w:p>
    <w:p w14:paraId="21699732" w14:textId="77777777" w:rsidR="00732DE7" w:rsidRPr="00B05F3B" w:rsidRDefault="00732DE7" w:rsidP="00B05F3B">
      <w:pPr>
        <w:pStyle w:val="50"/>
        <w:shd w:val="clear" w:color="auto" w:fill="auto"/>
        <w:spacing w:before="0" w:line="190" w:lineRule="exact"/>
        <w:jc w:val="center"/>
        <w:rPr>
          <w:b/>
          <w:i w:val="0"/>
        </w:rPr>
      </w:pPr>
      <w:r w:rsidRPr="00B05F3B">
        <w:rPr>
          <w:b/>
          <w:i w:val="0"/>
        </w:rPr>
        <w:t>ИСКОВОЕ ЗАЯВЛЕНИЕ</w:t>
      </w:r>
    </w:p>
    <w:p w14:paraId="21699733" w14:textId="77777777" w:rsidR="00732DE7" w:rsidRDefault="00732DE7" w:rsidP="00732DE7">
      <w:pPr>
        <w:pStyle w:val="20"/>
        <w:shd w:val="clear" w:color="auto" w:fill="auto"/>
        <w:spacing w:after="177" w:line="248" w:lineRule="exact"/>
        <w:jc w:val="center"/>
      </w:pPr>
      <w:r>
        <w:t xml:space="preserve">Об </w:t>
      </w:r>
      <w:proofErr w:type="spellStart"/>
      <w:r>
        <w:t>обязании</w:t>
      </w:r>
      <w:proofErr w:type="spellEnd"/>
      <w:r>
        <w:t xml:space="preserve"> удалить информацию из официального источника</w:t>
      </w:r>
      <w:r>
        <w:br/>
        <w:t>порочащие честь, достоинство или деловую репутацию гражданина,</w:t>
      </w:r>
      <w:r>
        <w:br/>
        <w:t>взыскании морального вреда</w:t>
      </w:r>
    </w:p>
    <w:p w14:paraId="21699734" w14:textId="77777777" w:rsidR="00732DE7" w:rsidRDefault="00732DE7" w:rsidP="00732DE7">
      <w:pPr>
        <w:pStyle w:val="20"/>
        <w:shd w:val="clear" w:color="auto" w:fill="auto"/>
        <w:ind w:firstLine="520"/>
      </w:pPr>
      <w:r>
        <w:t xml:space="preserve">Прокопьева </w:t>
      </w:r>
      <w:r w:rsidR="00B05F3B">
        <w:t>С.В.</w:t>
      </w:r>
      <w:r>
        <w:t>, (далее - Ответчик) в социальной сети «</w:t>
      </w:r>
      <w:r>
        <w:rPr>
          <w:lang w:val="en-US"/>
        </w:rPr>
        <w:t>F</w:t>
      </w:r>
      <w:r>
        <w:t>асе</w:t>
      </w:r>
      <w:r>
        <w:rPr>
          <w:lang w:val="en-US"/>
        </w:rPr>
        <w:t>B</w:t>
      </w:r>
      <w:proofErr w:type="spellStart"/>
      <w:r>
        <w:t>оок</w:t>
      </w:r>
      <w:proofErr w:type="spellEnd"/>
      <w:r>
        <w:t>» со своей личной страницы «Светлана Прокопьева» разместила запись (</w:t>
      </w:r>
      <w:proofErr w:type="spellStart"/>
      <w:r>
        <w:t>facebook</w:t>
      </w:r>
      <w:proofErr w:type="spellEnd"/>
      <w:r>
        <w:t>.</w:t>
      </w:r>
      <w:r>
        <w:rPr>
          <w:lang w:val="en-US"/>
        </w:rPr>
        <w:t>com</w:t>
      </w:r>
      <w:r w:rsidRPr="00270B2C">
        <w:t>/</w:t>
      </w:r>
      <w:r>
        <w:rPr>
          <w:lang w:val="en-US"/>
        </w:rPr>
        <w:t>story</w:t>
      </w:r>
      <w:r w:rsidRPr="00270B2C">
        <w:t>.</w:t>
      </w:r>
      <w:r>
        <w:rPr>
          <w:lang w:val="en-US"/>
        </w:rPr>
        <w:t>php</w:t>
      </w:r>
      <w:r w:rsidRPr="00270B2C">
        <w:t>?</w:t>
      </w:r>
      <w:r>
        <w:rPr>
          <w:lang w:val="en-US"/>
        </w:rPr>
        <w:t>story</w:t>
      </w:r>
      <w:r w:rsidRPr="00270B2C">
        <w:t>_</w:t>
      </w:r>
      <w:proofErr w:type="spellStart"/>
      <w:r>
        <w:rPr>
          <w:lang w:val="en-US"/>
        </w:rPr>
        <w:t>fbid</w:t>
      </w:r>
      <w:proofErr w:type="spellEnd"/>
      <w:r w:rsidRPr="00270B2C">
        <w:t>=2765018063536485&amp;</w:t>
      </w:r>
      <w:r>
        <w:rPr>
          <w:lang w:val="en-US"/>
        </w:rPr>
        <w:t>id</w:t>
      </w:r>
      <w:r w:rsidRPr="00270B2C">
        <w:t xml:space="preserve">=100000849560460 </w:t>
      </w:r>
      <w:r>
        <w:t>100000849560460) следующего содержания:</w:t>
      </w:r>
    </w:p>
    <w:p w14:paraId="21699735" w14:textId="77777777" w:rsidR="00732DE7" w:rsidRDefault="00732DE7" w:rsidP="00732DE7">
      <w:pPr>
        <w:pStyle w:val="20"/>
        <w:shd w:val="clear" w:color="auto" w:fill="auto"/>
        <w:tabs>
          <w:tab w:val="left" w:pos="2655"/>
        </w:tabs>
        <w:spacing w:line="257" w:lineRule="exact"/>
        <w:ind w:firstLine="520"/>
      </w:pPr>
      <w:r>
        <w:t xml:space="preserve">«...б) найдет очередное ООО «Рога и копыта», то значит будут жать до последнего, чтобы все равно в суд и хоть </w:t>
      </w:r>
      <w:proofErr w:type="spellStart"/>
      <w:r>
        <w:t>какойнить</w:t>
      </w:r>
      <w:proofErr w:type="spellEnd"/>
      <w:r>
        <w:t xml:space="preserve"> штраф, если не срок, для меня да выбить... По всей видимости, у нас вариант «</w:t>
      </w:r>
      <w:proofErr w:type="gramStart"/>
      <w:r>
        <w:t>б»...</w:t>
      </w:r>
      <w:proofErr w:type="gramEnd"/>
      <w:r>
        <w:t xml:space="preserve"> Итак встречайте. В битву экспертов на стороне сил зла (так считаем по умолчанию, а там видно будет) вступают: О. Л. </w:t>
      </w:r>
      <w:proofErr w:type="spellStart"/>
      <w:r>
        <w:t>Якоцуц</w:t>
      </w:r>
      <w:proofErr w:type="spellEnd"/>
      <w:r>
        <w:t>, кандидат психологических наук, доцент ВАК, директор ООО «</w:t>
      </w:r>
      <w:proofErr w:type="spellStart"/>
      <w:r>
        <w:t>Концорциум</w:t>
      </w:r>
      <w:proofErr w:type="spellEnd"/>
      <w:r>
        <w:t>» и ...»</w:t>
      </w:r>
      <w:proofErr w:type="gramStart"/>
      <w:r>
        <w:t>.</w:t>
      </w:r>
      <w:proofErr w:type="gramEnd"/>
      <w:r>
        <w:t xml:space="preserve"> следующего содержания:</w:t>
      </w:r>
    </w:p>
    <w:p w14:paraId="21699736" w14:textId="77777777" w:rsidR="00732DE7" w:rsidRDefault="00732DE7" w:rsidP="00732DE7">
      <w:pPr>
        <w:pStyle w:val="20"/>
        <w:shd w:val="clear" w:color="auto" w:fill="auto"/>
        <w:tabs>
          <w:tab w:val="left" w:pos="2655"/>
        </w:tabs>
        <w:spacing w:line="257" w:lineRule="exact"/>
        <w:ind w:firstLine="520"/>
      </w:pPr>
      <w:r>
        <w:t xml:space="preserve">«...б) найдет очередное ООО «Рога и копыта», то значит будут жать до последнего, чтобы все равно в суд и хоть </w:t>
      </w:r>
      <w:proofErr w:type="spellStart"/>
      <w:r>
        <w:t>какойнить</w:t>
      </w:r>
      <w:proofErr w:type="spellEnd"/>
      <w:r>
        <w:t xml:space="preserve"> штраф, если не срок, для меня да выбить... По всей видимости, у нас вариант «</w:t>
      </w:r>
      <w:proofErr w:type="gramStart"/>
      <w:r>
        <w:t>б»...</w:t>
      </w:r>
      <w:proofErr w:type="gramEnd"/>
      <w:r>
        <w:t xml:space="preserve"> Итак встречайте. В битву экспертов на стороне сил зла (так считаем по умолчанию, а там видно будет) вступают: О.Л. </w:t>
      </w:r>
      <w:proofErr w:type="spellStart"/>
      <w:r>
        <w:t>Якокуц</w:t>
      </w:r>
      <w:proofErr w:type="spellEnd"/>
      <w:r>
        <w:t>, кандидат психологических наук, доцент ВАК, директор ООО «</w:t>
      </w:r>
      <w:proofErr w:type="spellStart"/>
      <w:r>
        <w:t>Концорциум</w:t>
      </w:r>
      <w:proofErr w:type="spellEnd"/>
      <w:r>
        <w:t>» и ...».</w:t>
      </w:r>
    </w:p>
    <w:p w14:paraId="21699737" w14:textId="77777777" w:rsidR="00E160BC" w:rsidRDefault="00E160BC" w:rsidP="00E160BC">
      <w:pPr>
        <w:pStyle w:val="20"/>
        <w:shd w:val="clear" w:color="auto" w:fill="auto"/>
        <w:ind w:firstLine="520"/>
      </w:pPr>
      <w:r>
        <w:t xml:space="preserve"> следующего содержания:</w:t>
      </w:r>
    </w:p>
    <w:p w14:paraId="21699738" w14:textId="77777777" w:rsidR="00E160BC" w:rsidRDefault="00E160BC" w:rsidP="00E160BC">
      <w:pPr>
        <w:pStyle w:val="20"/>
        <w:shd w:val="clear" w:color="auto" w:fill="auto"/>
        <w:tabs>
          <w:tab w:val="left" w:pos="2655"/>
        </w:tabs>
        <w:spacing w:line="257" w:lineRule="exact"/>
        <w:ind w:firstLine="520"/>
      </w:pPr>
      <w:r>
        <w:t xml:space="preserve">«...б) найдет очередное ООО «Рога и копыта», то значит будут жать до последнего, чтобы все равно в суд и хоть </w:t>
      </w:r>
      <w:proofErr w:type="spellStart"/>
      <w:r>
        <w:t>какойнить</w:t>
      </w:r>
      <w:proofErr w:type="spellEnd"/>
      <w:r>
        <w:t xml:space="preserve"> штраф, если не срок, для меня да выбить... По всей видимости, у нас вариант «</w:t>
      </w:r>
      <w:proofErr w:type="gramStart"/>
      <w:r>
        <w:t>б»...</w:t>
      </w:r>
      <w:proofErr w:type="gramEnd"/>
      <w:r>
        <w:t xml:space="preserve"> Итак встречайте. В битву экспертов на стороне сил зла (так считаем по умолчани</w:t>
      </w:r>
      <w:r w:rsidR="00732DE7">
        <w:t xml:space="preserve">ю, а там видно будет) вступают: Ольга Леонидовна </w:t>
      </w:r>
      <w:proofErr w:type="spellStart"/>
      <w:r w:rsidR="00732DE7">
        <w:t>Якок</w:t>
      </w:r>
      <w:r>
        <w:t>уц</w:t>
      </w:r>
      <w:proofErr w:type="spellEnd"/>
      <w:r>
        <w:t>, кандидат</w:t>
      </w:r>
    </w:p>
    <w:p w14:paraId="21699739" w14:textId="77777777" w:rsidR="00E160BC" w:rsidRDefault="00E160BC" w:rsidP="00E160BC">
      <w:pPr>
        <w:pStyle w:val="20"/>
        <w:shd w:val="clear" w:color="auto" w:fill="auto"/>
        <w:spacing w:line="257" w:lineRule="exact"/>
      </w:pPr>
      <w:r>
        <w:t>психологических наук, доцент ВАК, директор ООО «</w:t>
      </w:r>
      <w:proofErr w:type="spellStart"/>
      <w:r>
        <w:t>Концорциум</w:t>
      </w:r>
      <w:proofErr w:type="spellEnd"/>
      <w:r>
        <w:t>» и ...».</w:t>
      </w:r>
    </w:p>
    <w:p w14:paraId="2169973A" w14:textId="77777777" w:rsidR="00E160BC" w:rsidRDefault="00E160BC" w:rsidP="00E160BC">
      <w:pPr>
        <w:pStyle w:val="30"/>
        <w:shd w:val="clear" w:color="auto" w:fill="auto"/>
        <w:tabs>
          <w:tab w:val="left" w:pos="3227"/>
        </w:tabs>
      </w:pPr>
    </w:p>
    <w:p w14:paraId="2169973B" w14:textId="77777777" w:rsidR="00613CE6" w:rsidRDefault="003C285C" w:rsidP="00E160BC">
      <w:pPr>
        <w:pStyle w:val="30"/>
        <w:shd w:val="clear" w:color="auto" w:fill="auto"/>
        <w:tabs>
          <w:tab w:val="left" w:pos="3227"/>
        </w:tabs>
      </w:pPr>
      <w:r>
        <w:t xml:space="preserve">Страница является публичной, доступ к информации, размещенной на странице, не ограничен. Кроме того, высказывания </w:t>
      </w:r>
      <w:r>
        <w:rPr>
          <w:rStyle w:val="39pt"/>
        </w:rPr>
        <w:t xml:space="preserve">С. </w:t>
      </w:r>
      <w:r>
        <w:t xml:space="preserve">Прокопьевой были освещены на различных интернет-ресурсах и сайтах </w:t>
      </w:r>
      <w:hyperlink r:id="rId8" w:history="1">
        <w:r w:rsidR="00E160BC" w:rsidRPr="005065A5">
          <w:rPr>
            <w:rStyle w:val="a3"/>
            <w:lang w:val="en-US"/>
          </w:rPr>
          <w:t>www</w:t>
        </w:r>
        <w:r w:rsidR="00E160BC" w:rsidRPr="005065A5">
          <w:rPr>
            <w:rStyle w:val="a3"/>
          </w:rPr>
          <w:t>.</w:t>
        </w:r>
        <w:proofErr w:type="spellStart"/>
        <w:r w:rsidR="00E160BC" w:rsidRPr="005065A5">
          <w:rPr>
            <w:rStyle w:val="a3"/>
            <w:lang w:val="en-US"/>
          </w:rPr>
          <w:t>severreal</w:t>
        </w:r>
        <w:proofErr w:type="spellEnd"/>
        <w:r w:rsidR="00E160BC" w:rsidRPr="005065A5">
          <w:rPr>
            <w:rStyle w:val="a3"/>
          </w:rPr>
          <w:t>.</w:t>
        </w:r>
        <w:r w:rsidR="00E160BC" w:rsidRPr="005065A5">
          <w:rPr>
            <w:rStyle w:val="a3"/>
            <w:lang w:val="en-US"/>
          </w:rPr>
          <w:t>org</w:t>
        </w:r>
        <w:r w:rsidR="00E160BC" w:rsidRPr="005065A5">
          <w:rPr>
            <w:rStyle w:val="a3"/>
          </w:rPr>
          <w:t>/</w:t>
        </w:r>
        <w:r w:rsidR="00E160BC" w:rsidRPr="005065A5">
          <w:rPr>
            <w:rStyle w:val="a3"/>
            <w:lang w:val="en-US"/>
          </w:rPr>
          <w:t>a</w:t>
        </w:r>
        <w:r w:rsidR="00E160BC" w:rsidRPr="005065A5">
          <w:rPr>
            <w:rStyle w:val="a3"/>
          </w:rPr>
          <w:t>/30392980.</w:t>
        </w:r>
        <w:r w:rsidR="00E160BC" w:rsidRPr="005065A5">
          <w:rPr>
            <w:rStyle w:val="a3"/>
            <w:lang w:val="en-US"/>
          </w:rPr>
          <w:t>html</w:t>
        </w:r>
      </w:hyperlink>
      <w:r w:rsidR="00E160BC" w:rsidRPr="00D97CFE">
        <w:t>, 7</w:t>
      </w:r>
      <w:r w:rsidR="00E160BC">
        <w:rPr>
          <w:lang w:val="en-US"/>
        </w:rPr>
        <w:t>x</w:t>
      </w:r>
      <w:r w:rsidR="00E160BC" w:rsidRPr="00D97CFE">
        <w:t>7-</w:t>
      </w:r>
      <w:r w:rsidR="00E160BC">
        <w:rPr>
          <w:lang w:val="en-US"/>
        </w:rPr>
        <w:t>journal</w:t>
      </w:r>
      <w:r w:rsidR="00E160BC" w:rsidRPr="00D97CFE">
        <w:t>.</w:t>
      </w:r>
      <w:proofErr w:type="spellStart"/>
      <w:r w:rsidR="00E160BC">
        <w:rPr>
          <w:lang w:val="en-US"/>
        </w:rPr>
        <w:t>ru</w:t>
      </w:r>
      <w:proofErr w:type="spellEnd"/>
      <w:r w:rsidR="00E160BC" w:rsidRPr="00D97CFE">
        <w:t>/</w:t>
      </w:r>
      <w:r w:rsidR="00E160BC">
        <w:rPr>
          <w:lang w:val="en-US"/>
        </w:rPr>
        <w:t>news</w:t>
      </w:r>
      <w:r w:rsidR="00E160BC" w:rsidRPr="00D97CFE">
        <w:t>/2020/01/23/</w:t>
      </w:r>
      <w:proofErr w:type="spellStart"/>
      <w:r w:rsidR="00E160BC">
        <w:rPr>
          <w:lang w:val="en-US"/>
        </w:rPr>
        <w:t>novuyu</w:t>
      </w:r>
      <w:proofErr w:type="spellEnd"/>
      <w:r w:rsidR="00E160BC" w:rsidRPr="00D97CFE">
        <w:t>-</w:t>
      </w:r>
      <w:proofErr w:type="spellStart"/>
      <w:r w:rsidR="00E160BC">
        <w:rPr>
          <w:lang w:val="en-US"/>
        </w:rPr>
        <w:t>ekspertizu</w:t>
      </w:r>
      <w:proofErr w:type="spellEnd"/>
      <w:r w:rsidR="00E160BC" w:rsidRPr="00D97CFE">
        <w:t>-</w:t>
      </w:r>
      <w:r w:rsidR="00E160BC">
        <w:rPr>
          <w:lang w:val="en-US"/>
        </w:rPr>
        <w:t>po</w:t>
      </w:r>
      <w:r w:rsidR="00E160BC" w:rsidRPr="00D97CFE">
        <w:t>-</w:t>
      </w:r>
      <w:proofErr w:type="spellStart"/>
      <w:r w:rsidR="00E160BC">
        <w:rPr>
          <w:lang w:val="en-US"/>
        </w:rPr>
        <w:t>delu</w:t>
      </w:r>
      <w:proofErr w:type="spellEnd"/>
      <w:r w:rsidR="00E160BC" w:rsidRPr="00D97CFE">
        <w:t>-</w:t>
      </w:r>
      <w:proofErr w:type="spellStart"/>
      <w:r w:rsidR="00E160BC">
        <w:rPr>
          <w:lang w:val="en-US"/>
        </w:rPr>
        <w:t>obvinennoj</w:t>
      </w:r>
      <w:proofErr w:type="spellEnd"/>
      <w:r w:rsidR="00E160BC" w:rsidRPr="00D97CFE">
        <w:t>-</w:t>
      </w:r>
      <w:r w:rsidR="00E160BC">
        <w:rPr>
          <w:lang w:val="en-US"/>
        </w:rPr>
        <w:t>v</w:t>
      </w:r>
      <w:r w:rsidR="00E160BC">
        <w:t>-opravdanii-</w:t>
      </w:r>
      <w:r w:rsidR="00E160BC">
        <w:lastRenderedPageBreak/>
        <w:t>terrorizma-pskovskogo-zhurnalista-svetlany-prokopevoj-sledovatel-zakazal-v-hakassii</w:t>
      </w:r>
      <w:r>
        <w:t xml:space="preserve"> и др.)</w:t>
      </w:r>
    </w:p>
    <w:p w14:paraId="2169973C" w14:textId="77777777" w:rsidR="00613CE6" w:rsidRDefault="003C285C">
      <w:pPr>
        <w:pStyle w:val="20"/>
        <w:shd w:val="clear" w:color="auto" w:fill="auto"/>
        <w:ind w:firstLine="520"/>
      </w:pPr>
      <w:r>
        <w:t>Публикация и высказывания Ответчика в сети Интернет, доступные к просмотру неограниченному кругу лиц, являющихся пользователями социальной сети «</w:t>
      </w:r>
      <w:proofErr w:type="spellStart"/>
      <w:r>
        <w:t>РасеЬоок</w:t>
      </w:r>
      <w:proofErr w:type="spellEnd"/>
      <w:r>
        <w:t>» и других интернет-ресурсов и сайтов, носят оскорбительный необоснованный характер.</w:t>
      </w:r>
    </w:p>
    <w:p w14:paraId="2169973D" w14:textId="77777777" w:rsidR="00613CE6" w:rsidRDefault="00E160BC">
      <w:pPr>
        <w:pStyle w:val="20"/>
        <w:shd w:val="clear" w:color="auto" w:fill="auto"/>
        <w:ind w:firstLine="520"/>
      </w:pPr>
      <w:r>
        <w:t xml:space="preserve">Психолог-лингвист </w:t>
      </w:r>
      <w:proofErr w:type="spellStart"/>
      <w:r>
        <w:t>Якок</w:t>
      </w:r>
      <w:r w:rsidR="003C285C">
        <w:t>уц</w:t>
      </w:r>
      <w:proofErr w:type="spellEnd"/>
      <w:r w:rsidR="003C285C">
        <w:t xml:space="preserve"> </w:t>
      </w:r>
      <w:r>
        <w:t>О. Л.</w:t>
      </w:r>
      <w:r w:rsidR="003C285C">
        <w:t xml:space="preserve">, является директором центра психологического сопровождения ООО «КОНСОРЦИУМ» — г. Абакан, Республика Хакасия. Специалист в области практической психологии, имеет высшее профессиональное образование по специальности «русский язык и литература», квалификацию по диплому «учитель русского языка и литературы», высшее профессиональное образование по специальности «психология», квалификацию по диплому «детский, школьный, практический психолог», ученую степень кандидата психологических наук по специальности 19.00.01 - «общая психология, психология личности, история психологии», ученое звание доцента ВАК. Деятельностью в области практической психологии занимается более 15 лет. Автор 5 монографий, 10 учебных и учебно-методических пособий и более 40 научных публикаций, 10 научно-практических программ-грантов в области </w:t>
      </w:r>
      <w:proofErr w:type="spellStart"/>
      <w:r w:rsidR="003C285C">
        <w:t>реабилиталогии</w:t>
      </w:r>
      <w:proofErr w:type="spellEnd"/>
      <w:r w:rsidR="003C285C">
        <w:t xml:space="preserve"> и коррекции, автор 3-х проектов на лучшее инновационное решение в области обеспечения безопасных условий труда в номинации «Здоровье и безопасность» во Всероссийском конкурсе охраны труда г. Сочи, организованной ассоциацией «Эталон» (дипломы лауреата).</w:t>
      </w:r>
    </w:p>
    <w:p w14:paraId="2169973E" w14:textId="77777777" w:rsidR="00613CE6" w:rsidRDefault="003C285C">
      <w:pPr>
        <w:pStyle w:val="20"/>
        <w:shd w:val="clear" w:color="auto" w:fill="auto"/>
        <w:ind w:firstLine="520"/>
      </w:pPr>
      <w:r>
        <w:t>Прошла курсы повышения квалификации на базе АНО «Академия дополнительного образования» г. Курган по дополнительной профессиональной программе «Судебно-лингвистическая экспертиза» (удостоверение № 1443).</w:t>
      </w:r>
    </w:p>
    <w:p w14:paraId="2169973F" w14:textId="77777777" w:rsidR="00613CE6" w:rsidRDefault="003C285C">
      <w:pPr>
        <w:pStyle w:val="20"/>
        <w:shd w:val="clear" w:color="auto" w:fill="auto"/>
        <w:spacing w:after="430"/>
        <w:ind w:firstLine="520"/>
      </w:pPr>
      <w:r>
        <w:t xml:space="preserve">Имеет опыт работы с участниками войны в Афганистане и Чечне, с лицами с ограниченными возможностями здоровья. Опыт работы в экспертных комиссиях, представительство в судах в качестве независимого психолога-эксперта по уголовным и гражданским делам. С 2015 года является Председателем государственной итоговой аттестации выпускников медико-психолого-социального института ФГБОУ ВО «ХГУ </w:t>
      </w:r>
      <w:proofErr w:type="spellStart"/>
      <w:r>
        <w:t>нм</w:t>
      </w:r>
      <w:proofErr w:type="spellEnd"/>
      <w:r>
        <w:t>. 11.Ф. Катанова» по направлению подготовки высшего образования 37.03.01 - «Психология»</w:t>
      </w:r>
    </w:p>
    <w:p w14:paraId="21699740" w14:textId="77777777" w:rsidR="00613CE6" w:rsidRDefault="00613CE6">
      <w:pPr>
        <w:framePr w:h="401" w:hSpace="500" w:wrap="notBeside" w:vAnchor="text" w:hAnchor="text" w:x="5599" w:y="1"/>
        <w:jc w:val="center"/>
        <w:rPr>
          <w:sz w:val="2"/>
          <w:szCs w:val="2"/>
        </w:rPr>
      </w:pPr>
    </w:p>
    <w:p w14:paraId="21699741" w14:textId="77777777" w:rsidR="00613CE6" w:rsidRDefault="00613CE6">
      <w:pPr>
        <w:rPr>
          <w:sz w:val="2"/>
          <w:szCs w:val="2"/>
        </w:rPr>
        <w:sectPr w:rsidR="00613CE6">
          <w:type w:val="continuous"/>
          <w:pgSz w:w="8400" w:h="11900"/>
          <w:pgMar w:top="594" w:right="580" w:bottom="300" w:left="1249" w:header="0" w:footer="3" w:gutter="0"/>
          <w:cols w:space="720"/>
          <w:noEndnote/>
          <w:docGrid w:linePitch="360"/>
        </w:sectPr>
      </w:pPr>
    </w:p>
    <w:p w14:paraId="21699742" w14:textId="77777777" w:rsidR="00613CE6" w:rsidRDefault="003C285C">
      <w:pPr>
        <w:pStyle w:val="20"/>
        <w:shd w:val="clear" w:color="auto" w:fill="auto"/>
        <w:spacing w:after="81" w:line="180" w:lineRule="exact"/>
        <w:ind w:left="80" w:firstLine="0"/>
        <w:jc w:val="center"/>
      </w:pPr>
      <w:r>
        <w:lastRenderedPageBreak/>
        <w:t>з</w:t>
      </w:r>
    </w:p>
    <w:p w14:paraId="21699743" w14:textId="77777777" w:rsidR="00613CE6" w:rsidRDefault="003C285C">
      <w:pPr>
        <w:pStyle w:val="20"/>
        <w:shd w:val="clear" w:color="auto" w:fill="auto"/>
        <w:spacing w:line="243" w:lineRule="exact"/>
        <w:ind w:right="240" w:firstLine="560"/>
      </w:pPr>
      <w:r>
        <w:t>«Рога и копыта» устойчивое сочетание (фразеологизм), используется в качестве именной группы, употреблено в разговорно-иронической форме в значении «фиктивное предприятие, учреждение, образованное с целью извлечения незаконной прибыли, заведомо мошенническое предприятие (Источник: рог // Новые слова и значения. Словарь-справочник по материалам прессы и литературы 90-х годов XX века. - СПб.: Дмитрий Буланин, 2014. - 15ВИ 978-5-86007-637-2.)</w:t>
      </w:r>
    </w:p>
    <w:p w14:paraId="21699744" w14:textId="77777777" w:rsidR="00613CE6" w:rsidRDefault="003C285C">
      <w:pPr>
        <w:pStyle w:val="20"/>
        <w:shd w:val="clear" w:color="auto" w:fill="auto"/>
        <w:spacing w:line="243" w:lineRule="exact"/>
        <w:ind w:right="240" w:firstLine="560"/>
      </w:pPr>
      <w:r>
        <w:t>Согласно ст.2 Конституции Российской Федерации, человек, его права и свободы являются высшей ценностью. Признание, соблюдение и защита права и свобод человека и гражданина - обязанностью государства. В силу ст. 21 Конституции Российской Федерации достоинство личности охраняется государством, ничто не может быть основанием для его умаления.</w:t>
      </w:r>
    </w:p>
    <w:p w14:paraId="21699745" w14:textId="77777777" w:rsidR="00613CE6" w:rsidRDefault="003C285C">
      <w:pPr>
        <w:pStyle w:val="20"/>
        <w:shd w:val="clear" w:color="auto" w:fill="auto"/>
        <w:spacing w:line="243" w:lineRule="exact"/>
        <w:ind w:right="240" w:firstLine="560"/>
      </w:pPr>
      <w:r>
        <w:t>В соответствии со ст. 23 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14:paraId="21699746" w14:textId="77777777" w:rsidR="00613CE6" w:rsidRDefault="003C285C">
      <w:pPr>
        <w:pStyle w:val="20"/>
        <w:shd w:val="clear" w:color="auto" w:fill="auto"/>
        <w:spacing w:line="243" w:lineRule="exact"/>
        <w:ind w:firstLine="560"/>
      </w:pPr>
      <w:r>
        <w:t>В ст. 55 Конституции Российской Федерации указано, что перечисление в Конституции Российской Федерации основных прав и свобод не должно трактоваться как отрицание или умаление других общепризнанных прав и свобод человека и гражданина.</w:t>
      </w:r>
    </w:p>
    <w:p w14:paraId="21699747" w14:textId="77777777" w:rsidR="00613CE6" w:rsidRDefault="003C285C">
      <w:pPr>
        <w:pStyle w:val="20"/>
        <w:shd w:val="clear" w:color="auto" w:fill="auto"/>
        <w:spacing w:line="243" w:lineRule="exact"/>
        <w:ind w:firstLine="560"/>
      </w:pPr>
      <w:r>
        <w:t>Согласно ст. 150 ГК РФ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14:paraId="21699748" w14:textId="77777777" w:rsidR="00613CE6" w:rsidRDefault="003C285C">
      <w:pPr>
        <w:pStyle w:val="20"/>
        <w:shd w:val="clear" w:color="auto" w:fill="auto"/>
        <w:spacing w:line="261" w:lineRule="exact"/>
        <w:ind w:firstLine="560"/>
      </w:pPr>
      <w:r>
        <w:t>В соответствии со ст. 152 ГК РФ граждане вправе требовать по суду опровержения порочащих его честь, достоинство или деловую репутацию сведений, если распространявший такие сведения не докажет, что они соответствуют действительности.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14:paraId="2169974C" w14:textId="7817B197" w:rsidR="00613CE6" w:rsidRDefault="003C285C" w:rsidP="00BA246B">
      <w:pPr>
        <w:pStyle w:val="20"/>
        <w:shd w:val="clear" w:color="auto" w:fill="auto"/>
        <w:spacing w:line="261" w:lineRule="exact"/>
        <w:ind w:firstLine="560"/>
      </w:pPr>
      <w:r>
        <w:t>Статьей 10 «Конвенции о защите прав человека и основных свобод» предусмотрено, что каждый имеет право свободно выражать свое мнение. Это право включает свободу придерживаться своего мнения и свободу получать и распространять информацию и идеи без какого-либо вмешательства со стороны публичных властей и независимо от</w:t>
      </w:r>
      <w:r w:rsidR="00BA246B">
        <w:rPr>
          <w:sz w:val="2"/>
          <w:szCs w:val="2"/>
        </w:rPr>
        <w:t xml:space="preserve">      </w:t>
      </w:r>
      <w:r>
        <w:t xml:space="preserve">государственных границ. Осуществление этих свобод, налагающее обязанности и ответственность, может быть сопряжено с определенными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 целях предотвращения беспорядков или преступлений, для </w:t>
      </w:r>
      <w:r>
        <w:lastRenderedPageBreak/>
        <w:t>охраны здоровья и нравственности, защиты 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w:t>
      </w:r>
    </w:p>
    <w:p w14:paraId="2169974D" w14:textId="77777777" w:rsidR="00613CE6" w:rsidRDefault="003C285C">
      <w:pPr>
        <w:pStyle w:val="20"/>
        <w:shd w:val="clear" w:color="auto" w:fill="auto"/>
        <w:spacing w:line="248" w:lineRule="exact"/>
        <w:ind w:firstLine="520"/>
      </w:pPr>
      <w:r>
        <w:t xml:space="preserve">В рамках настоящего иска защищаются </w:t>
      </w:r>
      <w:proofErr w:type="gramStart"/>
      <w:r>
        <w:t>частно-правовые</w:t>
      </w:r>
      <w:proofErr w:type="gramEnd"/>
      <w:r>
        <w:t xml:space="preserve"> интересы меня, как лица являющегося учредителем ООО «</w:t>
      </w:r>
      <w:proofErr w:type="spellStart"/>
      <w:r>
        <w:t>Концорциум</w:t>
      </w:r>
      <w:proofErr w:type="spellEnd"/>
      <w:r>
        <w:t>», в отношении которого Ответчиком высказаны необоснованные данные, порочащие деловую репутацию.</w:t>
      </w:r>
    </w:p>
    <w:p w14:paraId="2169974E" w14:textId="77777777" w:rsidR="00613CE6" w:rsidRDefault="003C285C">
      <w:pPr>
        <w:pStyle w:val="20"/>
        <w:shd w:val="clear" w:color="auto" w:fill="auto"/>
        <w:spacing w:line="248" w:lineRule="exact"/>
        <w:ind w:firstLine="520"/>
      </w:pPr>
      <w:r>
        <w:t>При таких данных, Истец обладает субъективной юридической заинтересованностью к предъявлению названных исковых требований и является субъектом спорных правоотношений.</w:t>
      </w:r>
    </w:p>
    <w:p w14:paraId="2169974F" w14:textId="77777777" w:rsidR="00613CE6" w:rsidRDefault="003C285C">
      <w:pPr>
        <w:pStyle w:val="20"/>
        <w:shd w:val="clear" w:color="auto" w:fill="auto"/>
        <w:spacing w:line="248" w:lineRule="exact"/>
        <w:ind w:firstLine="520"/>
      </w:pPr>
      <w:r>
        <w:t>В соответствии с п. 7 постановления Пленума Верховного Суда Российской Федерации «О судебной практике по делам о защите чести и достоинства граждан, а также деловой репутации граждан и юридических лиц» от 24 февраля 2005 года Л» 3 по делам данной категории необходимо иметь в виду, что обстоятельствами, имеющими в силу статьи 152 Гражданского кодекса Российской Федерации значение для дела, которые должны быть определены судьей при принятии искового заявления и подготовке дела к судебному разбирательству, а также в ходе судебного разбирательства, являются: факт распространения Ответчиком сведений об Истице, порочащий характер этих сведений и несоответствие их действительности.</w:t>
      </w:r>
    </w:p>
    <w:p w14:paraId="21699750" w14:textId="77777777" w:rsidR="00613CE6" w:rsidRDefault="003C285C">
      <w:pPr>
        <w:pStyle w:val="20"/>
        <w:shd w:val="clear" w:color="auto" w:fill="auto"/>
        <w:spacing w:line="248" w:lineRule="exact"/>
        <w:ind w:firstLine="520"/>
      </w:pPr>
      <w:r>
        <w:t>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и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p>
    <w:p w14:paraId="21699751" w14:textId="77777777" w:rsidR="00613CE6" w:rsidRDefault="00613CE6">
      <w:pPr>
        <w:framePr w:h="401" w:hSpace="464" w:wrap="notBeside" w:vAnchor="text" w:hAnchor="text" w:x="5473" w:y="1"/>
        <w:jc w:val="center"/>
        <w:rPr>
          <w:sz w:val="2"/>
          <w:szCs w:val="2"/>
        </w:rPr>
      </w:pPr>
    </w:p>
    <w:p w14:paraId="21699752" w14:textId="77777777" w:rsidR="00613CE6" w:rsidRDefault="00613CE6">
      <w:pPr>
        <w:rPr>
          <w:sz w:val="2"/>
          <w:szCs w:val="2"/>
        </w:rPr>
      </w:pPr>
    </w:p>
    <w:p w14:paraId="21699753" w14:textId="77777777" w:rsidR="00613CE6" w:rsidRDefault="00613CE6">
      <w:pPr>
        <w:rPr>
          <w:sz w:val="2"/>
          <w:szCs w:val="2"/>
        </w:rPr>
        <w:sectPr w:rsidR="00613CE6">
          <w:headerReference w:type="default" r:id="rId9"/>
          <w:pgSz w:w="8400" w:h="11900"/>
          <w:pgMar w:top="594" w:right="580" w:bottom="300" w:left="1249" w:header="0" w:footer="3" w:gutter="0"/>
          <w:pgNumType w:start="4"/>
          <w:cols w:space="720"/>
          <w:noEndnote/>
          <w:docGrid w:linePitch="360"/>
        </w:sectPr>
      </w:pPr>
    </w:p>
    <w:p w14:paraId="21699754" w14:textId="77777777" w:rsidR="00613CE6" w:rsidRDefault="003C285C">
      <w:pPr>
        <w:pStyle w:val="20"/>
        <w:shd w:val="clear" w:color="auto" w:fill="auto"/>
        <w:spacing w:line="248" w:lineRule="exact"/>
        <w:ind w:firstLine="540"/>
      </w:pPr>
      <w:r>
        <w:lastRenderedPageBreak/>
        <w:t xml:space="preserve">Не соответствующими действительности сведениями являются утверждения о фактах или событиях, которые не имели места в реальности </w:t>
      </w:r>
      <w:proofErr w:type="gramStart"/>
      <w:r>
        <w:t>во время</w:t>
      </w:r>
      <w:proofErr w:type="gramEnd"/>
      <w:r>
        <w:t>, к которому относятся оспариваемы сведения. Не могут рассматриваться как не соответствующие действительности сведения, содержащиеся в судебных решениях и приговорах, постановлениях органов предварительного следствия и других процессуальных или иных официальных документах, для обжалования и оспаривания которых предусмотрен иной установленный законами судебный порядок.</w:t>
      </w:r>
    </w:p>
    <w:p w14:paraId="21699755" w14:textId="77777777" w:rsidR="00613CE6" w:rsidRDefault="003C285C">
      <w:pPr>
        <w:pStyle w:val="20"/>
        <w:shd w:val="clear" w:color="auto" w:fill="auto"/>
        <w:spacing w:line="248" w:lineRule="exact"/>
        <w:ind w:firstLine="540"/>
      </w:pPr>
      <w:r>
        <w:t>Порочащим, в частности, являются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либо юридического лица.</w:t>
      </w:r>
    </w:p>
    <w:p w14:paraId="21699756" w14:textId="149B7053" w:rsidR="00613CE6" w:rsidRDefault="00732DE7" w:rsidP="00732DE7">
      <w:pPr>
        <w:pStyle w:val="20"/>
        <w:shd w:val="clear" w:color="auto" w:fill="auto"/>
        <w:tabs>
          <w:tab w:val="left" w:pos="2423"/>
          <w:tab w:val="left" w:pos="2855"/>
          <w:tab w:val="left" w:pos="3521"/>
          <w:tab w:val="left" w:pos="5857"/>
        </w:tabs>
        <w:spacing w:line="248" w:lineRule="exact"/>
        <w:ind w:firstLine="540"/>
      </w:pPr>
      <w:r>
        <w:t>Как отмечается в п. 9</w:t>
      </w:r>
      <w:r w:rsidR="00BA246B">
        <w:t xml:space="preserve"> </w:t>
      </w:r>
      <w:r>
        <w:t xml:space="preserve">Пленума Верховного </w:t>
      </w:r>
      <w:r w:rsidR="003C285C">
        <w:t>Суда</w:t>
      </w:r>
      <w:r>
        <w:t xml:space="preserve"> </w:t>
      </w:r>
      <w:r w:rsidR="003C285C">
        <w:t>Российской Федерации «О судебной практике по делам о защите чести и достоинства граждан, а также деловой репутации граждан и юридических лиц» от 24 февраля 2005 года № 3, если субъективное мнение было высказано в оскорбительной форме, унижающей честь, достоинство или деловую репутацию Истца, на Ответчика может быть возложена обязанность компенсации морального вреда, причиненного истцу оскорблением.</w:t>
      </w:r>
    </w:p>
    <w:p w14:paraId="21699757" w14:textId="77777777" w:rsidR="00613CE6" w:rsidRDefault="003C285C" w:rsidP="00732DE7">
      <w:pPr>
        <w:pStyle w:val="20"/>
        <w:shd w:val="clear" w:color="auto" w:fill="auto"/>
        <w:tabs>
          <w:tab w:val="left" w:pos="2423"/>
          <w:tab w:val="left" w:pos="2876"/>
          <w:tab w:val="left" w:pos="3542"/>
          <w:tab w:val="left" w:pos="4266"/>
          <w:tab w:val="left" w:pos="5857"/>
        </w:tabs>
        <w:spacing w:line="248" w:lineRule="exact"/>
        <w:ind w:firstLine="540"/>
      </w:pPr>
      <w:r>
        <w:t>Законодательство Российской Федерации признает честь и достоинство нематериальными благами, подлежащими судебной защите</w:t>
      </w:r>
      <w:r w:rsidR="00732DE7">
        <w:t>. Защита нематериальных благ, в том</w:t>
      </w:r>
      <w:r w:rsidR="00732DE7">
        <w:tab/>
        <w:t>числе</w:t>
      </w:r>
      <w:r w:rsidR="00732DE7">
        <w:tab/>
        <w:t>чести</w:t>
      </w:r>
      <w:r w:rsidR="00732DE7">
        <w:tab/>
        <w:t xml:space="preserve">и достоинства, </w:t>
      </w:r>
      <w:r>
        <w:t>может</w:t>
      </w:r>
      <w:r w:rsidR="00732DE7">
        <w:t xml:space="preserve"> </w:t>
      </w:r>
      <w:r>
        <w:t>осуществляться о любого рода действий, которые, исходя из существа защищаемого нематериального блага, являются посягающими на него и любыми применимыми согласно закону гражданско-правовым способом.</w:t>
      </w:r>
    </w:p>
    <w:p w14:paraId="21699758" w14:textId="77777777" w:rsidR="00613CE6" w:rsidRDefault="003C285C">
      <w:pPr>
        <w:pStyle w:val="20"/>
        <w:shd w:val="clear" w:color="auto" w:fill="auto"/>
        <w:spacing w:line="248" w:lineRule="exact"/>
        <w:ind w:firstLine="540"/>
      </w:pPr>
      <w:r>
        <w:t>Согласно законодательству Российской Федерации (ст. 152 ГК РФ) обязанность доказывать соответствие действительности распространенных сведений лежит на Ответчике. На Истца возложено бремя доказывания факта распространения сведений лицом, к которому предъявлен иск, а также порочащего характера этих сведений.</w:t>
      </w:r>
    </w:p>
    <w:p w14:paraId="7425097F" w14:textId="77777777" w:rsidR="00BA246B" w:rsidRDefault="003C285C" w:rsidP="00BA246B">
      <w:pPr>
        <w:pStyle w:val="20"/>
        <w:shd w:val="clear" w:color="auto" w:fill="auto"/>
        <w:spacing w:after="369" w:line="257" w:lineRule="exact"/>
        <w:ind w:firstLine="540"/>
      </w:pPr>
      <w:r>
        <w:t>В силу Постановления Пленума Верховного Суда Российской Федерации от 24.02.2005 № 3 «О судебной практике по делам о защите чести и достоинства граждан, а также деловой репутации граждан и юридических лиц», с учетом того, что требования о защите чести, достоинства и деловой репутации являются требованиями о защите неимущественных прав на них в</w:t>
      </w:r>
      <w:r w:rsidR="00E160BC">
        <w:rPr>
          <w:sz w:val="2"/>
          <w:szCs w:val="2"/>
        </w:rPr>
        <w:t xml:space="preserve"> </w:t>
      </w:r>
      <w:r>
        <w:t>силу статьи 208 Гражданского кодекса Российской Федерации исковая давность не распространяется, кроме случаев, предусмотренных законом.</w:t>
      </w:r>
    </w:p>
    <w:p w14:paraId="2169975A" w14:textId="758B1802" w:rsidR="00613CE6" w:rsidRDefault="003C285C" w:rsidP="00BA246B">
      <w:pPr>
        <w:pStyle w:val="20"/>
        <w:shd w:val="clear" w:color="auto" w:fill="auto"/>
        <w:spacing w:after="369" w:line="257" w:lineRule="exact"/>
        <w:ind w:firstLine="540"/>
      </w:pPr>
      <w:r>
        <w:t xml:space="preserve">Судам необходимо иметь в виду, что в соответствии со статьями 45 и 46 Закона Российской Федерации «О средствах массовой информации» отказ редакции </w:t>
      </w:r>
      <w:r>
        <w:lastRenderedPageBreak/>
        <w:t>средства массовой информации в опровержении распространенных им не соответствующих действительности порочащих сведений либо в помещении ответа (комментария, реплики) лица, в отношении которого средством массовой информации распространены такие сведения, может быть обжалован в суд в течение года со дня распространения указанных сведений. Поэтому пропуск без уважительных причин названного годичного срока может служить самостоятельным основанием для отказа в удовлетворении иска о признании необоснованным отказа редакции средства массовой информации в опровержении распространенных им сведений и помещении ответа истца в том же средстве массовой информации. При этом лицо, в отношении которого были распространены такие сведения, вправе обратиться в суд с иском к редакции средства массовой информации о защите чести, достоинства и деловой репутации без ограничения срока.</w:t>
      </w:r>
    </w:p>
    <w:p w14:paraId="2169975B" w14:textId="77777777" w:rsidR="00613CE6" w:rsidRDefault="003C285C">
      <w:pPr>
        <w:pStyle w:val="20"/>
        <w:shd w:val="clear" w:color="auto" w:fill="auto"/>
        <w:spacing w:line="244" w:lineRule="exact"/>
        <w:ind w:firstLine="520"/>
      </w:pPr>
      <w:r>
        <w:t>В силу п. 1 статьи 43 Федерального закона РФ «О средствах массовой информации», 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w:t>
      </w:r>
    </w:p>
    <w:p w14:paraId="2169975C" w14:textId="77777777" w:rsidR="00613CE6" w:rsidRDefault="003C285C">
      <w:pPr>
        <w:pStyle w:val="20"/>
        <w:shd w:val="clear" w:color="auto" w:fill="auto"/>
        <w:tabs>
          <w:tab w:val="left" w:pos="1152"/>
        </w:tabs>
        <w:spacing w:line="244" w:lineRule="exact"/>
        <w:ind w:firstLine="520"/>
      </w:pPr>
      <w:r>
        <w:t>В силу ч. 5 ст. 152 ГК РФ гражданин, в отношении которого распространены сведения, порочащие его честь, достоинство или деловую репутацию, вправе наряду с опровержением таки</w:t>
      </w:r>
      <w:r w:rsidR="00732DE7">
        <w:t xml:space="preserve">х сведений требовать возмещения </w:t>
      </w:r>
      <w:r>
        <w:t>убытков и морального вреда, причиненных их</w:t>
      </w:r>
    </w:p>
    <w:p w14:paraId="2169975D" w14:textId="77777777" w:rsidR="00613CE6" w:rsidRDefault="003C285C">
      <w:pPr>
        <w:pStyle w:val="20"/>
        <w:shd w:val="clear" w:color="auto" w:fill="auto"/>
        <w:spacing w:line="244" w:lineRule="exact"/>
        <w:ind w:firstLine="0"/>
      </w:pPr>
      <w:r>
        <w:t>распространением.</w:t>
      </w:r>
    </w:p>
    <w:p w14:paraId="2169975E" w14:textId="77777777" w:rsidR="00613CE6" w:rsidRDefault="003C285C">
      <w:pPr>
        <w:pStyle w:val="20"/>
        <w:shd w:val="clear" w:color="auto" w:fill="auto"/>
        <w:spacing w:line="244" w:lineRule="exact"/>
        <w:ind w:firstLine="520"/>
      </w:pPr>
      <w:r>
        <w:t>Моральный вред, прич</w:t>
      </w:r>
      <w:r w:rsidR="00E160BC">
        <w:t xml:space="preserve">инённый Ответчиком, Истец - </w:t>
      </w:r>
      <w:proofErr w:type="spellStart"/>
      <w:r w:rsidR="00E160BC">
        <w:t>Якок</w:t>
      </w:r>
      <w:r>
        <w:t>уц</w:t>
      </w:r>
      <w:proofErr w:type="spellEnd"/>
      <w:r>
        <w:t xml:space="preserve"> </w:t>
      </w:r>
      <w:r w:rsidR="00B05F3B">
        <w:t>О.Л.</w:t>
      </w:r>
      <w:r>
        <w:t xml:space="preserve"> оценивает в размере 500000 (пятьсот тысяч) рублей. Это компенсация за моральные переживания из-за нанесения ущерба деловой репутации, что негативно сказывается, заинтересованности в услугах ООО «</w:t>
      </w:r>
      <w:proofErr w:type="spellStart"/>
      <w:r>
        <w:t>Концорциум</w:t>
      </w:r>
      <w:proofErr w:type="spellEnd"/>
      <w:r>
        <w:t>», а также на психологическом здоровье Истца.</w:t>
      </w:r>
    </w:p>
    <w:p w14:paraId="2169975F" w14:textId="77777777" w:rsidR="00613CE6" w:rsidRDefault="003C285C">
      <w:pPr>
        <w:pStyle w:val="20"/>
        <w:shd w:val="clear" w:color="auto" w:fill="auto"/>
        <w:spacing w:after="292" w:line="244" w:lineRule="exact"/>
        <w:ind w:firstLine="520"/>
      </w:pPr>
      <w:r>
        <w:t>На основании изложенного и руководствуясь статьями 151-152 Гражданского Кодекса РФ и 131-132 ГПК РФ</w:t>
      </w:r>
    </w:p>
    <w:p w14:paraId="21699760" w14:textId="77777777" w:rsidR="00613CE6" w:rsidRDefault="003C285C">
      <w:pPr>
        <w:pStyle w:val="20"/>
        <w:shd w:val="clear" w:color="auto" w:fill="auto"/>
        <w:spacing w:after="213" w:line="180" w:lineRule="exact"/>
        <w:ind w:left="3020" w:firstLine="0"/>
        <w:jc w:val="left"/>
      </w:pPr>
      <w:r>
        <w:t>ПРОШУ:</w:t>
      </w:r>
    </w:p>
    <w:p w14:paraId="21699761" w14:textId="77777777" w:rsidR="00613CE6" w:rsidRDefault="003C285C">
      <w:pPr>
        <w:pStyle w:val="20"/>
        <w:numPr>
          <w:ilvl w:val="0"/>
          <w:numId w:val="1"/>
        </w:numPr>
        <w:shd w:val="clear" w:color="auto" w:fill="auto"/>
        <w:tabs>
          <w:tab w:val="left" w:pos="720"/>
        </w:tabs>
        <w:spacing w:line="249" w:lineRule="exact"/>
        <w:ind w:firstLine="520"/>
      </w:pPr>
      <w:r>
        <w:t>Обязать Ответчика удалить информацию в сети Интернет по адресу: (</w:t>
      </w:r>
      <w:proofErr w:type="spellStart"/>
      <w:r w:rsidR="00E160BC">
        <w:t>facebook</w:t>
      </w:r>
      <w:proofErr w:type="spellEnd"/>
      <w:r w:rsidR="00E160BC">
        <w:t>.</w:t>
      </w:r>
      <w:r w:rsidR="00E160BC">
        <w:rPr>
          <w:lang w:val="en-US"/>
        </w:rPr>
        <w:t>com</w:t>
      </w:r>
      <w:r w:rsidR="00E160BC" w:rsidRPr="00270B2C">
        <w:t>/</w:t>
      </w:r>
      <w:r w:rsidR="00E160BC">
        <w:rPr>
          <w:lang w:val="en-US"/>
        </w:rPr>
        <w:t>story</w:t>
      </w:r>
      <w:r w:rsidR="00E160BC" w:rsidRPr="00270B2C">
        <w:t>.</w:t>
      </w:r>
      <w:r w:rsidR="00E160BC">
        <w:rPr>
          <w:lang w:val="en-US"/>
        </w:rPr>
        <w:t>php</w:t>
      </w:r>
      <w:r w:rsidR="00E160BC" w:rsidRPr="00270B2C">
        <w:t>?</w:t>
      </w:r>
      <w:r w:rsidR="00E160BC">
        <w:rPr>
          <w:lang w:val="en-US"/>
        </w:rPr>
        <w:t>story</w:t>
      </w:r>
      <w:r w:rsidR="00E160BC" w:rsidRPr="00270B2C">
        <w:t>_</w:t>
      </w:r>
      <w:proofErr w:type="spellStart"/>
      <w:r w:rsidR="00E160BC">
        <w:rPr>
          <w:lang w:val="en-US"/>
        </w:rPr>
        <w:t>fbid</w:t>
      </w:r>
      <w:proofErr w:type="spellEnd"/>
      <w:r w:rsidR="00E160BC" w:rsidRPr="00270B2C">
        <w:t>=2765018063536485&amp;</w:t>
      </w:r>
      <w:r w:rsidR="00E160BC">
        <w:rPr>
          <w:lang w:val="en-US"/>
        </w:rPr>
        <w:t>id</w:t>
      </w:r>
      <w:r w:rsidR="00E160BC" w:rsidRPr="00270B2C">
        <w:t>=100000849560460</w:t>
      </w:r>
      <w:r>
        <w:t xml:space="preserve">) следующего содержания: «...б) найдет очередное ООО «Рога и </w:t>
      </w:r>
      <w:r w:rsidR="00E160BC">
        <w:t>копы</w:t>
      </w:r>
      <w:r>
        <w:t>та», то</w:t>
      </w:r>
    </w:p>
    <w:p w14:paraId="21699762" w14:textId="77777777" w:rsidR="00613CE6" w:rsidRDefault="00613CE6">
      <w:pPr>
        <w:framePr w:h="358" w:hSpace="393" w:wrap="notBeside" w:vAnchor="text" w:hAnchor="text" w:x="5469" w:y="1"/>
        <w:jc w:val="center"/>
        <w:rPr>
          <w:sz w:val="2"/>
          <w:szCs w:val="2"/>
        </w:rPr>
      </w:pPr>
    </w:p>
    <w:p w14:paraId="21699763" w14:textId="77777777" w:rsidR="00613CE6" w:rsidRDefault="003C285C">
      <w:pPr>
        <w:rPr>
          <w:sz w:val="2"/>
          <w:szCs w:val="2"/>
        </w:rPr>
      </w:pPr>
      <w:r>
        <w:br w:type="page"/>
      </w:r>
    </w:p>
    <w:p w14:paraId="21699764" w14:textId="77777777" w:rsidR="00613CE6" w:rsidRDefault="003C285C">
      <w:pPr>
        <w:pStyle w:val="20"/>
        <w:shd w:val="clear" w:color="auto" w:fill="auto"/>
        <w:spacing w:line="244" w:lineRule="exact"/>
        <w:ind w:firstLine="0"/>
      </w:pPr>
      <w:r>
        <w:lastRenderedPageBreak/>
        <w:t xml:space="preserve">значит будут жать до последнего, чтобы все равно в суд и хоть </w:t>
      </w:r>
      <w:proofErr w:type="spellStart"/>
      <w:r>
        <w:t>какойнить</w:t>
      </w:r>
      <w:proofErr w:type="spellEnd"/>
      <w:r>
        <w:t xml:space="preserve"> штраф, если не срок, для меня да выбить... По всей видимости, у нас вариант «</w:t>
      </w:r>
      <w:proofErr w:type="gramStart"/>
      <w:r>
        <w:t>б»...</w:t>
      </w:r>
      <w:proofErr w:type="gramEnd"/>
      <w:r>
        <w:t xml:space="preserve"> Итак встречайте. В битву экспертов на стороне сил зла (так считаем по </w:t>
      </w:r>
      <w:proofErr w:type="spellStart"/>
      <w:r>
        <w:t>умолчнию</w:t>
      </w:r>
      <w:proofErr w:type="spellEnd"/>
      <w:r>
        <w:t>, а там видно будет)</w:t>
      </w:r>
      <w:r w:rsidR="00E160BC">
        <w:t xml:space="preserve"> вступают: Ольга Леонидовна </w:t>
      </w:r>
      <w:proofErr w:type="spellStart"/>
      <w:r w:rsidR="00E160BC">
        <w:t>Якок</w:t>
      </w:r>
      <w:r>
        <w:t>уц</w:t>
      </w:r>
      <w:proofErr w:type="spellEnd"/>
      <w:r>
        <w:t>, кандидат психологических наук, доцент ВАК, директор ООО «</w:t>
      </w:r>
      <w:proofErr w:type="spellStart"/>
      <w:r>
        <w:t>Концорциум</w:t>
      </w:r>
      <w:proofErr w:type="spellEnd"/>
      <w:r>
        <w:t>» и ...».</w:t>
      </w:r>
    </w:p>
    <w:p w14:paraId="21699765" w14:textId="77777777" w:rsidR="00613CE6" w:rsidRDefault="003C285C">
      <w:pPr>
        <w:pStyle w:val="20"/>
        <w:numPr>
          <w:ilvl w:val="0"/>
          <w:numId w:val="1"/>
        </w:numPr>
        <w:shd w:val="clear" w:color="auto" w:fill="auto"/>
        <w:tabs>
          <w:tab w:val="left" w:pos="753"/>
        </w:tabs>
        <w:spacing w:line="244" w:lineRule="exact"/>
        <w:ind w:left="740"/>
      </w:pPr>
      <w:r>
        <w:t>Обязать Ответчика опровергнуть высказывания, опубликованные в</w:t>
      </w:r>
    </w:p>
    <w:p w14:paraId="21699766" w14:textId="75E25D25" w:rsidR="00613CE6" w:rsidRDefault="00E160BC" w:rsidP="00E160BC">
      <w:pPr>
        <w:pStyle w:val="20"/>
        <w:shd w:val="clear" w:color="auto" w:fill="auto"/>
        <w:tabs>
          <w:tab w:val="left" w:pos="3399"/>
        </w:tabs>
        <w:spacing w:line="244" w:lineRule="exact"/>
        <w:ind w:firstLine="0"/>
      </w:pPr>
      <w:r>
        <w:t>Сети Интернет по адресу:</w:t>
      </w:r>
      <w:r w:rsidR="00BA246B">
        <w:t xml:space="preserve"> </w:t>
      </w:r>
      <w:r w:rsidR="003C285C">
        <w:t>(</w:t>
      </w:r>
      <w:proofErr w:type="spellStart"/>
      <w:r>
        <w:t>facebook</w:t>
      </w:r>
      <w:proofErr w:type="spellEnd"/>
      <w:r>
        <w:t>.</w:t>
      </w:r>
      <w:r>
        <w:rPr>
          <w:lang w:val="en-US"/>
        </w:rPr>
        <w:t>com</w:t>
      </w:r>
      <w:r w:rsidRPr="00270B2C">
        <w:t>/</w:t>
      </w:r>
      <w:r>
        <w:rPr>
          <w:lang w:val="en-US"/>
        </w:rPr>
        <w:t>story</w:t>
      </w:r>
      <w:r w:rsidRPr="00270B2C">
        <w:t>.</w:t>
      </w:r>
      <w:r>
        <w:rPr>
          <w:lang w:val="en-US"/>
        </w:rPr>
        <w:t>php</w:t>
      </w:r>
      <w:r w:rsidRPr="00270B2C">
        <w:t>?</w:t>
      </w:r>
      <w:r>
        <w:rPr>
          <w:lang w:val="en-US"/>
        </w:rPr>
        <w:t>story</w:t>
      </w:r>
      <w:r w:rsidRPr="00270B2C">
        <w:t>_</w:t>
      </w:r>
      <w:proofErr w:type="spellStart"/>
      <w:r>
        <w:rPr>
          <w:lang w:val="en-US"/>
        </w:rPr>
        <w:t>fbid</w:t>
      </w:r>
      <w:proofErr w:type="spellEnd"/>
      <w:r w:rsidRPr="00270B2C">
        <w:t>=2765018063536485&amp;</w:t>
      </w:r>
      <w:r>
        <w:rPr>
          <w:lang w:val="en-US"/>
        </w:rPr>
        <w:t>id</w:t>
      </w:r>
      <w:r w:rsidRPr="00270B2C">
        <w:t xml:space="preserve">=100000849560460 </w:t>
      </w:r>
      <w:r>
        <w:t>100000849560460</w:t>
      </w:r>
      <w:r w:rsidR="003C285C">
        <w:t>) следующего содержания: «...б) н</w:t>
      </w:r>
      <w:r>
        <w:t>айдет очередное ООО «Рога и копы</w:t>
      </w:r>
      <w:r w:rsidR="003C285C">
        <w:t xml:space="preserve">та», то значит будут жать до последнего, чтобы все равно в суд и хоть </w:t>
      </w:r>
      <w:proofErr w:type="spellStart"/>
      <w:r w:rsidR="003C285C">
        <w:t>какойнить</w:t>
      </w:r>
      <w:proofErr w:type="spellEnd"/>
      <w:r w:rsidR="003C285C">
        <w:t xml:space="preserve"> штраф, если не срок, для меня да выбить... По всей видимости, у нас вариант «</w:t>
      </w:r>
      <w:proofErr w:type="gramStart"/>
      <w:r w:rsidR="003C285C">
        <w:t>б»...</w:t>
      </w:r>
      <w:proofErr w:type="gramEnd"/>
      <w:r w:rsidR="003C285C">
        <w:t xml:space="preserve"> Итак встречайте. В битву экспертов на стороне сил зла (так считаем по </w:t>
      </w:r>
      <w:proofErr w:type="spellStart"/>
      <w:r w:rsidR="003C285C">
        <w:t>умол</w:t>
      </w:r>
      <w:r>
        <w:t>о</w:t>
      </w:r>
      <w:r w:rsidR="003C285C">
        <w:t>ч</w:t>
      </w:r>
      <w:r>
        <w:t>а</w:t>
      </w:r>
      <w:r w:rsidR="003C285C">
        <w:t>нию</w:t>
      </w:r>
      <w:proofErr w:type="spellEnd"/>
      <w:r w:rsidR="003C285C">
        <w:t>, а там видно будет)</w:t>
      </w:r>
      <w:r>
        <w:t xml:space="preserve"> вступают: Ольга Леонидовна </w:t>
      </w:r>
      <w:proofErr w:type="spellStart"/>
      <w:r>
        <w:t>Якок</w:t>
      </w:r>
      <w:r w:rsidR="003C285C">
        <w:t>уц</w:t>
      </w:r>
      <w:proofErr w:type="spellEnd"/>
      <w:r w:rsidR="003C285C">
        <w:t>, кандидат психологических наук, доцент ВАК, директор ООО «</w:t>
      </w:r>
      <w:proofErr w:type="spellStart"/>
      <w:r w:rsidR="003C285C">
        <w:t>Концорциум</w:t>
      </w:r>
      <w:proofErr w:type="spellEnd"/>
      <w:r w:rsidR="003C285C">
        <w:t>» и ...».</w:t>
      </w:r>
    </w:p>
    <w:p w14:paraId="21699767" w14:textId="77777777" w:rsidR="00613CE6" w:rsidRDefault="003C285C">
      <w:pPr>
        <w:pStyle w:val="20"/>
        <w:numPr>
          <w:ilvl w:val="0"/>
          <w:numId w:val="1"/>
        </w:numPr>
        <w:shd w:val="clear" w:color="auto" w:fill="auto"/>
        <w:tabs>
          <w:tab w:val="left" w:pos="720"/>
        </w:tabs>
        <w:spacing w:line="244" w:lineRule="exact"/>
        <w:ind w:firstLine="500"/>
      </w:pPr>
      <w:r>
        <w:t>Взыскать с</w:t>
      </w:r>
      <w:r w:rsidR="00E160BC">
        <w:t xml:space="preserve"> Ответчика в пользу Истца - </w:t>
      </w:r>
      <w:proofErr w:type="spellStart"/>
      <w:r w:rsidR="00E160BC">
        <w:t>Якок</w:t>
      </w:r>
      <w:r>
        <w:t>уц</w:t>
      </w:r>
      <w:proofErr w:type="spellEnd"/>
      <w:r>
        <w:t xml:space="preserve"> </w:t>
      </w:r>
      <w:r w:rsidR="00E160BC">
        <w:t>О.Л.</w:t>
      </w:r>
      <w:r>
        <w:t xml:space="preserve"> компенсацию морального вреда в размере 500000 (пятьсот тысяч) рублей.</w:t>
      </w:r>
    </w:p>
    <w:p w14:paraId="21699768" w14:textId="77777777" w:rsidR="00613CE6" w:rsidRDefault="003C285C">
      <w:pPr>
        <w:pStyle w:val="20"/>
        <w:numPr>
          <w:ilvl w:val="0"/>
          <w:numId w:val="1"/>
        </w:numPr>
        <w:shd w:val="clear" w:color="auto" w:fill="auto"/>
        <w:tabs>
          <w:tab w:val="left" w:pos="729"/>
        </w:tabs>
        <w:spacing w:after="177" w:line="244" w:lineRule="exact"/>
        <w:ind w:firstLine="500"/>
      </w:pPr>
      <w:r>
        <w:t>Псковский городской суд Псковской области рассмотреть настоящее исковое заявление в мое отсутствии, ввиду неудовлетворительного состояния моего здоровья и отсутствия финансовых средств, необходимых для обеспечения моего присутствия в процессе рассмотрения в суде настоящего искового заявления.</w:t>
      </w:r>
    </w:p>
    <w:p w14:paraId="21699769" w14:textId="77777777" w:rsidR="00613CE6" w:rsidRDefault="003C285C">
      <w:pPr>
        <w:pStyle w:val="20"/>
        <w:shd w:val="clear" w:color="auto" w:fill="auto"/>
        <w:spacing w:line="249" w:lineRule="exact"/>
        <w:ind w:left="740"/>
      </w:pPr>
      <w:r>
        <w:t>Приложения:</w:t>
      </w:r>
    </w:p>
    <w:p w14:paraId="2169976A" w14:textId="77777777" w:rsidR="00613CE6" w:rsidRDefault="003C285C">
      <w:pPr>
        <w:pStyle w:val="20"/>
        <w:numPr>
          <w:ilvl w:val="0"/>
          <w:numId w:val="2"/>
        </w:numPr>
        <w:shd w:val="clear" w:color="auto" w:fill="auto"/>
        <w:tabs>
          <w:tab w:val="left" w:pos="736"/>
        </w:tabs>
        <w:spacing w:line="249" w:lineRule="exact"/>
        <w:ind w:left="740"/>
        <w:jc w:val="left"/>
      </w:pPr>
      <w:r>
        <w:t>Платежное поручение / квитанция об уплате государственной пошлины;</w:t>
      </w:r>
    </w:p>
    <w:p w14:paraId="2169976B" w14:textId="77777777" w:rsidR="00613CE6" w:rsidRDefault="003C285C">
      <w:pPr>
        <w:pStyle w:val="20"/>
        <w:numPr>
          <w:ilvl w:val="0"/>
          <w:numId w:val="2"/>
        </w:numPr>
        <w:shd w:val="clear" w:color="auto" w:fill="auto"/>
        <w:tabs>
          <w:tab w:val="left" w:pos="762"/>
        </w:tabs>
        <w:spacing w:line="249" w:lineRule="exact"/>
        <w:ind w:left="740"/>
      </w:pPr>
      <w:r>
        <w:t>Исковое заявление;</w:t>
      </w:r>
    </w:p>
    <w:p w14:paraId="2169976C" w14:textId="77777777" w:rsidR="00613CE6" w:rsidRDefault="003C285C">
      <w:pPr>
        <w:pStyle w:val="20"/>
        <w:numPr>
          <w:ilvl w:val="0"/>
          <w:numId w:val="2"/>
        </w:numPr>
        <w:shd w:val="clear" w:color="auto" w:fill="auto"/>
        <w:tabs>
          <w:tab w:val="left" w:pos="762"/>
        </w:tabs>
        <w:spacing w:line="249" w:lineRule="exact"/>
        <w:ind w:left="740"/>
        <w:jc w:val="left"/>
      </w:pPr>
      <w:r>
        <w:t>Сведения о направлении искового заявления и приложенных к нему материалов сторонам;</w:t>
      </w:r>
    </w:p>
    <w:p w14:paraId="2169976D" w14:textId="77777777" w:rsidR="00613CE6" w:rsidRDefault="003C285C">
      <w:pPr>
        <w:pStyle w:val="20"/>
        <w:numPr>
          <w:ilvl w:val="0"/>
          <w:numId w:val="2"/>
        </w:numPr>
        <w:shd w:val="clear" w:color="auto" w:fill="auto"/>
        <w:tabs>
          <w:tab w:val="left" w:pos="762"/>
        </w:tabs>
        <w:spacing w:line="249" w:lineRule="exact"/>
        <w:ind w:left="740"/>
      </w:pPr>
      <w:r>
        <w:t>Диск с видеозаписью и скриншотами;</w:t>
      </w:r>
    </w:p>
    <w:p w14:paraId="2169976E" w14:textId="77777777" w:rsidR="00613CE6" w:rsidRDefault="003C285C">
      <w:pPr>
        <w:pStyle w:val="20"/>
        <w:numPr>
          <w:ilvl w:val="0"/>
          <w:numId w:val="2"/>
        </w:numPr>
        <w:shd w:val="clear" w:color="auto" w:fill="auto"/>
        <w:tabs>
          <w:tab w:val="left" w:pos="762"/>
        </w:tabs>
        <w:spacing w:line="249" w:lineRule="exact"/>
        <w:ind w:left="740"/>
      </w:pPr>
      <w:r>
        <w:t xml:space="preserve">Копия (скриншоты) статьи, размещенной по электронному адресу </w:t>
      </w:r>
      <w:proofErr w:type="spellStart"/>
      <w:r w:rsidR="00E160BC">
        <w:t>facebook</w:t>
      </w:r>
      <w:proofErr w:type="spellEnd"/>
      <w:r w:rsidR="00E160BC">
        <w:t>.</w:t>
      </w:r>
      <w:r w:rsidR="00E160BC">
        <w:rPr>
          <w:lang w:val="en-US"/>
        </w:rPr>
        <w:t>com</w:t>
      </w:r>
      <w:r w:rsidR="00E160BC" w:rsidRPr="00270B2C">
        <w:t>/</w:t>
      </w:r>
      <w:r w:rsidR="00E160BC">
        <w:rPr>
          <w:lang w:val="en-US"/>
        </w:rPr>
        <w:t>story</w:t>
      </w:r>
      <w:r w:rsidR="00E160BC" w:rsidRPr="00270B2C">
        <w:t>.</w:t>
      </w:r>
      <w:r w:rsidR="00E160BC">
        <w:rPr>
          <w:lang w:val="en-US"/>
        </w:rPr>
        <w:t>php</w:t>
      </w:r>
      <w:r w:rsidR="00E160BC" w:rsidRPr="00270B2C">
        <w:t>?</w:t>
      </w:r>
      <w:r w:rsidR="00E160BC">
        <w:rPr>
          <w:lang w:val="en-US"/>
        </w:rPr>
        <w:t>story</w:t>
      </w:r>
      <w:r w:rsidR="00E160BC" w:rsidRPr="00270B2C">
        <w:t>_</w:t>
      </w:r>
      <w:proofErr w:type="spellStart"/>
      <w:r w:rsidR="00E160BC">
        <w:rPr>
          <w:lang w:val="en-US"/>
        </w:rPr>
        <w:t>fbid</w:t>
      </w:r>
      <w:proofErr w:type="spellEnd"/>
      <w:r w:rsidR="00E160BC" w:rsidRPr="00270B2C">
        <w:t>=2765018063536485&amp;</w:t>
      </w:r>
      <w:r w:rsidR="00E160BC">
        <w:rPr>
          <w:lang w:val="en-US"/>
        </w:rPr>
        <w:t>id</w:t>
      </w:r>
      <w:r w:rsidR="00E160BC" w:rsidRPr="00270B2C">
        <w:t xml:space="preserve">=100000849560460 </w:t>
      </w:r>
      <w:r w:rsidR="00E160BC">
        <w:t>100000849560460</w:t>
      </w:r>
      <w:r>
        <w:t>;</w:t>
      </w:r>
    </w:p>
    <w:p w14:paraId="347C4A8A" w14:textId="77777777" w:rsidR="00DB1A48" w:rsidRDefault="003C285C" w:rsidP="00BA246B">
      <w:pPr>
        <w:pStyle w:val="20"/>
        <w:shd w:val="clear" w:color="auto" w:fill="auto"/>
        <w:spacing w:line="180" w:lineRule="exact"/>
        <w:ind w:firstLine="0"/>
        <w:jc w:val="left"/>
      </w:pPr>
      <w:r>
        <w:t xml:space="preserve">Копии документов, </w:t>
      </w:r>
      <w:r w:rsidR="00E160BC">
        <w:t xml:space="preserve">подтверждающих квалификацию </w:t>
      </w:r>
      <w:proofErr w:type="spellStart"/>
      <w:r w:rsidR="00E160BC">
        <w:t>Якок</w:t>
      </w:r>
      <w:r>
        <w:t>уц</w:t>
      </w:r>
      <w:proofErr w:type="spellEnd"/>
      <w:r>
        <w:t xml:space="preserve"> </w:t>
      </w:r>
      <w:r w:rsidR="00E160BC">
        <w:t>О. Л</w:t>
      </w:r>
    </w:p>
    <w:p w14:paraId="5B0CEF9E" w14:textId="62CED989" w:rsidR="00BA246B" w:rsidRDefault="00BA246B" w:rsidP="00BA246B">
      <w:pPr>
        <w:pStyle w:val="20"/>
        <w:shd w:val="clear" w:color="auto" w:fill="auto"/>
        <w:spacing w:line="180" w:lineRule="exact"/>
        <w:ind w:firstLine="0"/>
        <w:jc w:val="left"/>
      </w:pPr>
      <w:r>
        <w:br/>
      </w:r>
      <w:r>
        <w:rPr>
          <w:rStyle w:val="2Exact"/>
        </w:rPr>
        <w:t>17 февраля 2020 г.</w:t>
      </w:r>
    </w:p>
    <w:p w14:paraId="21699770" w14:textId="77777777" w:rsidR="00613CE6" w:rsidRDefault="00613CE6">
      <w:pPr>
        <w:rPr>
          <w:sz w:val="2"/>
          <w:szCs w:val="2"/>
        </w:rPr>
      </w:pPr>
    </w:p>
    <w:sectPr w:rsidR="00613CE6">
      <w:headerReference w:type="default" r:id="rId10"/>
      <w:pgSz w:w="8400" w:h="11900"/>
      <w:pgMar w:top="986" w:right="704" w:bottom="279" w:left="1211" w:header="0" w:footer="3" w:gutter="0"/>
      <w:pgNumType w:start="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99775" w14:textId="77777777" w:rsidR="003C285C" w:rsidRDefault="003C285C">
      <w:r>
        <w:separator/>
      </w:r>
    </w:p>
  </w:endnote>
  <w:endnote w:type="continuationSeparator" w:id="0">
    <w:p w14:paraId="21699776" w14:textId="77777777" w:rsidR="003C285C" w:rsidRDefault="003C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99773" w14:textId="77777777" w:rsidR="003C285C" w:rsidRDefault="003C285C"/>
  </w:footnote>
  <w:footnote w:type="continuationSeparator" w:id="0">
    <w:p w14:paraId="21699774" w14:textId="77777777" w:rsidR="003C285C" w:rsidRDefault="003C28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9777" w14:textId="77777777" w:rsidR="00613CE6" w:rsidRDefault="00732DE7">
    <w:pPr>
      <w:rPr>
        <w:sz w:val="2"/>
        <w:szCs w:val="2"/>
      </w:rPr>
    </w:pPr>
    <w:r>
      <w:rPr>
        <w:noProof/>
        <w:lang w:bidi="ar-SA"/>
      </w:rPr>
      <mc:AlternateContent>
        <mc:Choice Requires="wps">
          <w:drawing>
            <wp:anchor distT="0" distB="0" distL="63500" distR="63500" simplePos="0" relativeHeight="314572416" behindDoc="1" locked="0" layoutInCell="1" allowOverlap="1" wp14:anchorId="2169977B" wp14:editId="2169977C">
              <wp:simplePos x="0" y="0"/>
              <wp:positionH relativeFrom="page">
                <wp:posOffset>2832100</wp:posOffset>
              </wp:positionH>
              <wp:positionV relativeFrom="page">
                <wp:posOffset>273050</wp:posOffset>
              </wp:positionV>
              <wp:extent cx="38100" cy="94615"/>
              <wp:effectExtent l="317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99780" w14:textId="77777777" w:rsidR="00613CE6" w:rsidRDefault="003C285C">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0932D5">
                            <w:rPr>
                              <w:rStyle w:val="a6"/>
                              <w:noProof/>
                            </w:rPr>
                            <w:t>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69977B" id="_x0000_t202" coordsize="21600,21600" o:spt="202" path="m,l,21600r21600,l21600,xe">
              <v:stroke joinstyle="miter"/>
              <v:path gradientshapeok="t" o:connecttype="rect"/>
            </v:shapetype>
            <v:shape id="Text Box 2" o:spid="_x0000_s1026" type="#_x0000_t202" style="position:absolute;margin-left:223pt;margin-top:21.5pt;width:3pt;height:7.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" filled="f" stroked="f">
              <v:textbox style="mso-fit-shape-to-text:t" inset="0,0,0,0">
                <w:txbxContent>
                  <w:p w14:paraId="21699780" w14:textId="77777777" w:rsidR="00613CE6" w:rsidRDefault="003C285C">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0932D5">
                      <w:rPr>
                        <w:rStyle w:val="a6"/>
                        <w:noProof/>
                      </w:rPr>
                      <w:t>3</w:t>
                    </w:r>
                    <w:r>
                      <w:rPr>
                        <w:rStyle w:val="a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9779" w14:textId="77777777" w:rsidR="00613CE6" w:rsidRDefault="00732DE7">
    <w:pPr>
      <w:rPr>
        <w:sz w:val="2"/>
        <w:szCs w:val="2"/>
      </w:rPr>
    </w:pPr>
    <w:r>
      <w:rPr>
        <w:noProof/>
        <w:lang w:bidi="ar-SA"/>
      </w:rPr>
      <mc:AlternateContent>
        <mc:Choice Requires="wps">
          <w:drawing>
            <wp:anchor distT="0" distB="0" distL="63500" distR="63500" simplePos="0" relativeHeight="314572417" behindDoc="1" locked="0" layoutInCell="1" allowOverlap="1" wp14:anchorId="2169977D" wp14:editId="2169977E">
              <wp:simplePos x="0" y="0"/>
              <wp:positionH relativeFrom="page">
                <wp:posOffset>2832100</wp:posOffset>
              </wp:positionH>
              <wp:positionV relativeFrom="page">
                <wp:posOffset>273050</wp:posOffset>
              </wp:positionV>
              <wp:extent cx="38100" cy="94615"/>
              <wp:effectExtent l="3175" t="0" r="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99781" w14:textId="77777777" w:rsidR="00613CE6" w:rsidRDefault="003C285C">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0932D5">
                            <w:rPr>
                              <w:rStyle w:val="a6"/>
                              <w:noProof/>
                            </w:rPr>
                            <w:t>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69977D" id="_x0000_t202" coordsize="21600,21600" o:spt="202" path="m,l,21600r21600,l21600,xe">
              <v:stroke joinstyle="miter"/>
              <v:path gradientshapeok="t" o:connecttype="rect"/>
            </v:shapetype>
            <v:shape id="Text Box 6" o:spid="_x0000_s1027" type="#_x0000_t202" style="position:absolute;margin-left:223pt;margin-top:21.5pt;width:3pt;height:7.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" filled="f" stroked="f">
              <v:textbox style="mso-fit-shape-to-text:t" inset="0,0,0,0">
                <w:txbxContent>
                  <w:p w14:paraId="21699781" w14:textId="77777777" w:rsidR="00613CE6" w:rsidRDefault="003C285C">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0932D5">
                      <w:rPr>
                        <w:rStyle w:val="a6"/>
                        <w:noProof/>
                      </w:rPr>
                      <w:t>7</w:t>
                    </w:r>
                    <w:r>
                      <w:rPr>
                        <w:rStyle w:val="a6"/>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977A" w14:textId="77777777" w:rsidR="00613CE6" w:rsidRDefault="00613C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19F"/>
    <w:multiLevelType w:val="multilevel"/>
    <w:tmpl w:val="4E626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DD4AB8"/>
    <w:multiLevelType w:val="multilevel"/>
    <w:tmpl w:val="79A29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E6"/>
    <w:rsid w:val="000932D5"/>
    <w:rsid w:val="003C285C"/>
    <w:rsid w:val="00613CE6"/>
    <w:rsid w:val="00732DE7"/>
    <w:rsid w:val="00B05F3B"/>
    <w:rsid w:val="00BA246B"/>
    <w:rsid w:val="00DB1A48"/>
    <w:rsid w:val="00E16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99729"/>
  <w15:docId w15:val="{D02CC8E5-6592-4AE4-ADEB-6ADD7B17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7"/>
      <w:szCs w:val="17"/>
      <w:u w:val="none"/>
    </w:rPr>
  </w:style>
  <w:style w:type="character" w:customStyle="1" w:styleId="39pt">
    <w:name w:val="Основной текст (3) + 9 pt;Не полужирный"/>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MSReferenceSansSerif7pt">
    <w:name w:val="Основной текст (3) + MS Reference Sans Serif;7 pt;Не полужирный"/>
    <w:basedOn w:val="3"/>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ru-RU" w:eastAsia="ru-RU" w:bidi="ru-RU"/>
    </w:rPr>
  </w:style>
  <w:style w:type="character" w:customStyle="1" w:styleId="3MSReferenceSansSerif7pt0">
    <w:name w:val="Основной текст (3) + MS Reference Sans Serif;7 pt;Не полужирный"/>
    <w:basedOn w:val="3"/>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singl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4">
    <w:name w:val="Колонтитул_"/>
    <w:basedOn w:val="a0"/>
    <w:link w:val="a5"/>
    <w:rPr>
      <w:rFonts w:ascii="Arial Narrow" w:eastAsia="Arial Narrow" w:hAnsi="Arial Narrow" w:cs="Arial Narrow"/>
      <w:b w:val="0"/>
      <w:bCs w:val="0"/>
      <w:i w:val="0"/>
      <w:iCs w:val="0"/>
      <w:smallCaps w:val="0"/>
      <w:strike w:val="0"/>
      <w:sz w:val="13"/>
      <w:szCs w:val="13"/>
      <w:u w:val="none"/>
    </w:rPr>
  </w:style>
  <w:style w:type="character" w:customStyle="1" w:styleId="a6">
    <w:name w:val="Колонтитул"/>
    <w:basedOn w:val="a4"/>
    <w:rPr>
      <w:rFonts w:ascii="Arial Narrow" w:eastAsia="Arial Narrow" w:hAnsi="Arial Narrow" w:cs="Arial Narrow"/>
      <w:b w:val="0"/>
      <w:bCs w:val="0"/>
      <w:i w:val="0"/>
      <w:iCs w:val="0"/>
      <w:smallCaps w:val="0"/>
      <w:strike w:val="0"/>
      <w:color w:val="000000"/>
      <w:spacing w:val="0"/>
      <w:w w:val="100"/>
      <w:position w:val="0"/>
      <w:sz w:val="13"/>
      <w:szCs w:val="13"/>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8"/>
      <w:szCs w:val="18"/>
      <w:u w:val="none"/>
    </w:rPr>
  </w:style>
  <w:style w:type="character" w:customStyle="1" w:styleId="2MSReferenceSansSerif75pt">
    <w:name w:val="Основной текст (2) + MS Reference Sans Serif;7;5 pt"/>
    <w:basedOn w:val="2"/>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9"/>
      <w:szCs w:val="19"/>
      <w:u w:val="none"/>
    </w:rPr>
  </w:style>
  <w:style w:type="paragraph" w:customStyle="1" w:styleId="30">
    <w:name w:val="Основной текст (3)"/>
    <w:basedOn w:val="a"/>
    <w:link w:val="3"/>
    <w:pPr>
      <w:shd w:val="clear" w:color="auto" w:fill="FFFFFF"/>
      <w:spacing w:line="252" w:lineRule="exact"/>
      <w:jc w:val="both"/>
    </w:pPr>
    <w:rPr>
      <w:rFonts w:ascii="Times New Roman" w:eastAsia="Times New Roman" w:hAnsi="Times New Roman" w:cs="Times New Roman"/>
      <w:b/>
      <w:bCs/>
      <w:sz w:val="17"/>
      <w:szCs w:val="17"/>
    </w:rPr>
  </w:style>
  <w:style w:type="paragraph" w:customStyle="1" w:styleId="a5">
    <w:name w:val="Колонтитул"/>
    <w:basedOn w:val="a"/>
    <w:link w:val="a4"/>
    <w:pPr>
      <w:shd w:val="clear" w:color="auto" w:fill="FFFFFF"/>
      <w:spacing w:line="0" w:lineRule="atLeast"/>
    </w:pPr>
    <w:rPr>
      <w:rFonts w:ascii="Arial Narrow" w:eastAsia="Arial Narrow" w:hAnsi="Arial Narrow" w:cs="Arial Narrow"/>
      <w:sz w:val="13"/>
      <w:szCs w:val="13"/>
    </w:rPr>
  </w:style>
  <w:style w:type="paragraph" w:customStyle="1" w:styleId="20">
    <w:name w:val="Основной текст (2)"/>
    <w:basedOn w:val="a"/>
    <w:link w:val="2"/>
    <w:pPr>
      <w:shd w:val="clear" w:color="auto" w:fill="FFFFFF"/>
      <w:spacing w:line="252" w:lineRule="exact"/>
      <w:ind w:hanging="240"/>
      <w:jc w:val="both"/>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line="221" w:lineRule="exact"/>
    </w:pPr>
    <w:rPr>
      <w:rFonts w:ascii="MS Reference Sans Serif" w:eastAsia="MS Reference Sans Serif" w:hAnsi="MS Reference Sans Serif" w:cs="MS Reference Sans Serif"/>
      <w:sz w:val="15"/>
      <w:szCs w:val="15"/>
    </w:rPr>
  </w:style>
  <w:style w:type="paragraph" w:customStyle="1" w:styleId="50">
    <w:name w:val="Основной текст (5)"/>
    <w:basedOn w:val="a"/>
    <w:link w:val="5"/>
    <w:pPr>
      <w:shd w:val="clear" w:color="auto" w:fill="FFFFFF"/>
      <w:spacing w:before="180" w:line="225" w:lineRule="exact"/>
    </w:pPr>
    <w:rPr>
      <w:rFonts w:ascii="Times New Roman" w:eastAsia="Times New Roman" w:hAnsi="Times New Roman" w:cs="Times New Roman"/>
      <w:i/>
      <w:iCs/>
      <w:sz w:val="18"/>
      <w:szCs w:val="18"/>
    </w:rPr>
  </w:style>
  <w:style w:type="paragraph" w:customStyle="1" w:styleId="60">
    <w:name w:val="Основной текст (6)"/>
    <w:basedOn w:val="a"/>
    <w:link w:val="6"/>
    <w:pPr>
      <w:shd w:val="clear" w:color="auto" w:fill="FFFFFF"/>
      <w:spacing w:before="540" w:after="60" w:line="0" w:lineRule="atLeast"/>
      <w:jc w:val="center"/>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everreal.org/a/30392980.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2392</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Пожидаева</dc:creator>
  <cp:lastModifiedBy>Anastasia Panchenko</cp:lastModifiedBy>
  <cp:revision>3</cp:revision>
  <dcterms:created xsi:type="dcterms:W3CDTF">2020-08-28T12:19:00Z</dcterms:created>
  <dcterms:modified xsi:type="dcterms:W3CDTF">2020-08-31T13:06:00Z</dcterms:modified>
</cp:coreProperties>
</file>