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15" w:rsidRDefault="00AD2115" w:rsidP="00AD2115">
      <w:pPr>
        <w:pStyle w:val="20"/>
        <w:shd w:val="clear" w:color="auto" w:fill="auto"/>
        <w:spacing w:line="370" w:lineRule="exact"/>
        <w:ind w:firstLine="0"/>
        <w:jc w:val="right"/>
      </w:pPr>
      <w:r>
        <w:rPr>
          <w:rStyle w:val="2Exact"/>
        </w:rPr>
        <w:t>В Московский городской суд</w:t>
      </w:r>
    </w:p>
    <w:p w:rsidR="00AD2115" w:rsidRDefault="00AD2115" w:rsidP="00AD2115">
      <w:pPr>
        <w:pStyle w:val="20"/>
        <w:shd w:val="clear" w:color="auto" w:fill="auto"/>
        <w:spacing w:line="370" w:lineRule="exact"/>
        <w:ind w:firstLine="0"/>
        <w:jc w:val="right"/>
      </w:pPr>
      <w:r>
        <w:rPr>
          <w:rStyle w:val="2Exact"/>
        </w:rPr>
        <w:t>107996, г. Москва, Богородский вал, д.8,</w:t>
      </w:r>
    </w:p>
    <w:p w:rsidR="00AD2115" w:rsidRDefault="00AD2115" w:rsidP="00AD2115">
      <w:pPr>
        <w:pStyle w:val="20"/>
        <w:shd w:val="clear" w:color="auto" w:fill="auto"/>
        <w:spacing w:line="370" w:lineRule="exact"/>
        <w:ind w:firstLine="0"/>
        <w:jc w:val="right"/>
      </w:pPr>
      <w:r>
        <w:rPr>
          <w:rStyle w:val="2Exact"/>
        </w:rPr>
        <w:t>Тел.: +7 (495) 963-55-52</w:t>
      </w:r>
    </w:p>
    <w:p w:rsidR="00AD2115" w:rsidRDefault="00AD2115" w:rsidP="00AD2115">
      <w:pPr>
        <w:pStyle w:val="20"/>
        <w:shd w:val="clear" w:color="auto" w:fill="auto"/>
        <w:spacing w:line="370" w:lineRule="exact"/>
        <w:ind w:firstLine="0"/>
        <w:jc w:val="right"/>
      </w:pPr>
      <w:r>
        <w:rPr>
          <w:rStyle w:val="2Exact"/>
        </w:rPr>
        <w:t>через Чертановский районный суд г. Москвы</w:t>
      </w:r>
    </w:p>
    <w:p w:rsidR="00AD2115" w:rsidRDefault="00AD2115" w:rsidP="00AD2115">
      <w:pPr>
        <w:pStyle w:val="20"/>
        <w:shd w:val="clear" w:color="auto" w:fill="auto"/>
        <w:spacing w:line="365" w:lineRule="exact"/>
        <w:ind w:firstLine="0"/>
        <w:jc w:val="right"/>
      </w:pPr>
      <w:r>
        <w:rPr>
          <w:rStyle w:val="2Exact"/>
        </w:rPr>
        <w:t>117556, г. Москва,</w:t>
      </w:r>
      <w:r>
        <w:rPr>
          <w:rStyle w:val="2Exact"/>
        </w:rPr>
        <w:t xml:space="preserve"> ул. Артековская, д. 3 А Тел.: (499) 794-03-96, 610-84-08, 794-00-09 ООО </w:t>
      </w:r>
      <w:r>
        <w:rPr>
          <w:rStyle w:val="2Exact"/>
        </w:rPr>
        <w:t xml:space="preserve">Заявитель: ООО </w:t>
      </w:r>
      <w:r>
        <w:rPr>
          <w:rStyle w:val="2Exact"/>
        </w:rPr>
        <w:t>«Маякинфо»,</w:t>
      </w:r>
    </w:p>
    <w:p w:rsidR="00AD2115" w:rsidRDefault="00AD2115" w:rsidP="00AD2115">
      <w:pPr>
        <w:pStyle w:val="20"/>
        <w:shd w:val="clear" w:color="auto" w:fill="auto"/>
        <w:spacing w:line="365" w:lineRule="exact"/>
        <w:ind w:firstLine="0"/>
        <w:jc w:val="right"/>
        <w:rPr>
          <w:rStyle w:val="2Exact"/>
        </w:rPr>
      </w:pPr>
      <w:r>
        <w:rPr>
          <w:rStyle w:val="2Exact"/>
        </w:rPr>
        <w:t xml:space="preserve">Процессуальный статус по делу </w:t>
      </w:r>
      <w:r>
        <w:rPr>
          <w:rStyle w:val="2Exact"/>
        </w:rPr>
        <w:t>–</w:t>
      </w:r>
      <w:r>
        <w:rPr>
          <w:rStyle w:val="2Exact"/>
        </w:rPr>
        <w:t xml:space="preserve"> Ответчик</w:t>
      </w:r>
    </w:p>
    <w:p w:rsidR="003A12A9" w:rsidRDefault="00AD2115" w:rsidP="00AD2115">
      <w:pPr>
        <w:pStyle w:val="20"/>
        <w:shd w:val="clear" w:color="auto" w:fill="auto"/>
        <w:spacing w:line="365" w:lineRule="exact"/>
        <w:ind w:firstLine="0"/>
        <w:jc w:val="right"/>
      </w:pPr>
      <w:r>
        <w:rPr>
          <w:rStyle w:val="2Exact"/>
        </w:rPr>
        <w:t>Представитель: Баринов А. Г.</w:t>
      </w:r>
      <w:r w:rsidR="00597D0F" w:rsidRPr="00AD2115">
        <w:rPr>
          <w:lang w:eastAsia="en-US" w:bidi="en-US"/>
        </w:rPr>
        <w:br/>
      </w:r>
      <w:r w:rsidR="00597D0F">
        <w:t xml:space="preserve">Истец: Боброва </w:t>
      </w:r>
      <w:r>
        <w:t>С. В.</w:t>
      </w:r>
    </w:p>
    <w:p w:rsidR="003A12A9" w:rsidRDefault="00597D0F" w:rsidP="00AD2115">
      <w:pPr>
        <w:pStyle w:val="20"/>
        <w:shd w:val="clear" w:color="auto" w:fill="auto"/>
        <w:spacing w:line="365" w:lineRule="exact"/>
        <w:ind w:firstLine="0"/>
        <w:jc w:val="right"/>
      </w:pPr>
      <w:r>
        <w:t xml:space="preserve">Представитель Истца: Кузеванова </w:t>
      </w:r>
      <w:r w:rsidR="00AD2115">
        <w:t>С. И.</w:t>
      </w:r>
    </w:p>
    <w:p w:rsidR="003A12A9" w:rsidRDefault="003A12A9">
      <w:pPr>
        <w:pStyle w:val="20"/>
        <w:shd w:val="clear" w:color="auto" w:fill="auto"/>
        <w:spacing w:after="248" w:line="190" w:lineRule="exact"/>
        <w:ind w:firstLine="0"/>
        <w:jc w:val="right"/>
      </w:pPr>
    </w:p>
    <w:p w:rsidR="003A12A9" w:rsidRDefault="00597D0F" w:rsidP="00221034">
      <w:pPr>
        <w:pStyle w:val="20"/>
        <w:shd w:val="clear" w:color="auto" w:fill="auto"/>
        <w:spacing w:after="176" w:line="360" w:lineRule="exact"/>
        <w:ind w:left="851" w:firstLine="0"/>
        <w:jc w:val="center"/>
      </w:pPr>
      <w:r>
        <w:t>АПЕЛЛЯЦИОННАЯ ЖАЛОБА</w:t>
      </w:r>
      <w:r>
        <w:br/>
        <w:t>на Решение суда от 24.08.2017 по делу</w:t>
      </w:r>
    </w:p>
    <w:p w:rsidR="003A12A9" w:rsidRDefault="00221034" w:rsidP="00221034">
      <w:pPr>
        <w:pStyle w:val="20"/>
        <w:shd w:val="clear" w:color="auto" w:fill="auto"/>
        <w:tabs>
          <w:tab w:val="left" w:pos="2736"/>
          <w:tab w:val="left" w:pos="5448"/>
          <w:tab w:val="left" w:pos="7762"/>
        </w:tabs>
        <w:spacing w:line="365" w:lineRule="exact"/>
        <w:ind w:left="851" w:firstLine="0"/>
        <w:jc w:val="both"/>
      </w:pPr>
      <w:r>
        <w:t xml:space="preserve">   </w:t>
      </w:r>
      <w:r w:rsidR="00597D0F">
        <w:t xml:space="preserve">24 августа 2017 года Чертановский районный суд г. Москвы рассмотрел гражданское дело по иску Бобровой С. Б. к ИП Хохлову В.А., ООО «Маякинфо» о взыскании компенсации за нарушение авторских прав, компенсации морального вреда, причиненного Истцу размещением </w:t>
      </w:r>
      <w:r w:rsidR="00597D0F">
        <w:t xml:space="preserve">принадлежащих Истцу фотографий на интернет-ресурсе вОтпуск.ру </w:t>
      </w:r>
      <w:r w:rsidR="00597D0F" w:rsidRPr="00AD2115">
        <w:rPr>
          <w:lang w:eastAsia="en-US" w:bidi="en-US"/>
        </w:rPr>
        <w:t>(</w:t>
      </w:r>
      <w:hyperlink r:id="rId7" w:history="1">
        <w:r w:rsidR="00597D0F">
          <w:rPr>
            <w:rStyle w:val="a3"/>
            <w:lang w:val="en-US" w:eastAsia="en-US" w:bidi="en-US"/>
          </w:rPr>
          <w:t>http</w:t>
        </w:r>
        <w:r w:rsidR="00597D0F" w:rsidRPr="00AD2115">
          <w:rPr>
            <w:rStyle w:val="a3"/>
            <w:lang w:eastAsia="en-US" w:bidi="en-US"/>
          </w:rPr>
          <w:t>://</w:t>
        </w:r>
        <w:r w:rsidR="00597D0F">
          <w:rPr>
            <w:rStyle w:val="a3"/>
            <w:lang w:val="en-US" w:eastAsia="en-US" w:bidi="en-US"/>
          </w:rPr>
          <w:t>www</w:t>
        </w:r>
        <w:r w:rsidR="00597D0F" w:rsidRPr="00AD2115">
          <w:rPr>
            <w:rStyle w:val="a3"/>
            <w:lang w:eastAsia="en-US" w:bidi="en-US"/>
          </w:rPr>
          <w:t>.</w:t>
        </w:r>
        <w:r w:rsidR="00597D0F">
          <w:rPr>
            <w:rStyle w:val="a3"/>
            <w:lang w:val="en-US" w:eastAsia="en-US" w:bidi="en-US"/>
          </w:rPr>
          <w:t>votpusk</w:t>
        </w:r>
        <w:r w:rsidR="00597D0F" w:rsidRPr="00AD2115">
          <w:rPr>
            <w:rStyle w:val="a3"/>
            <w:lang w:eastAsia="en-US" w:bidi="en-US"/>
          </w:rPr>
          <w:t>.</w:t>
        </w:r>
        <w:r w:rsidR="00597D0F">
          <w:rPr>
            <w:rStyle w:val="a3"/>
            <w:lang w:val="en-US" w:eastAsia="en-US" w:bidi="en-US"/>
          </w:rPr>
          <w:t>ru</w:t>
        </w:r>
        <w:r w:rsidR="00597D0F" w:rsidRPr="00AD2115">
          <w:rPr>
            <w:rStyle w:val="a3"/>
            <w:lang w:eastAsia="en-US" w:bidi="en-US"/>
          </w:rPr>
          <w:t>/</w:t>
        </w:r>
      </w:hyperlink>
      <w:r w:rsidR="00597D0F" w:rsidRPr="00AD2115">
        <w:rPr>
          <w:lang w:eastAsia="en-US" w:bidi="en-US"/>
        </w:rPr>
        <w:t xml:space="preserve">) </w:t>
      </w:r>
      <w:r w:rsidR="00597D0F">
        <w:t>в разделе «Путеводители. Достопримечательности» в публикаци</w:t>
      </w:r>
      <w:r w:rsidR="00AD2115">
        <w:t xml:space="preserve">и «Лукояновский музей эрзянской культуры фото, </w:t>
      </w:r>
      <w:r w:rsidR="00597D0F">
        <w:t>описание»</w:t>
      </w:r>
      <w:r w:rsidR="00AD2115">
        <w:t xml:space="preserve"> </w:t>
      </w:r>
      <w:r w:rsidR="00597D0F" w:rsidRPr="00AD2115">
        <w:rPr>
          <w:lang w:eastAsia="en-US" w:bidi="en-US"/>
        </w:rPr>
        <w:t>(</w:t>
      </w:r>
      <w:hyperlink r:id="rId8" w:history="1">
        <w:r w:rsidR="00597D0F">
          <w:rPr>
            <w:rStyle w:val="a3"/>
            <w:lang w:val="en-US" w:eastAsia="en-US" w:bidi="en-US"/>
          </w:rPr>
          <w:t>http</w:t>
        </w:r>
        <w:r w:rsidR="00597D0F" w:rsidRPr="00AD2115">
          <w:rPr>
            <w:rStyle w:val="a3"/>
            <w:lang w:eastAsia="en-US" w:bidi="en-US"/>
          </w:rPr>
          <w:t>://</w:t>
        </w:r>
        <w:r w:rsidR="00597D0F">
          <w:rPr>
            <w:rStyle w:val="a3"/>
            <w:lang w:val="en-US" w:eastAsia="en-US" w:bidi="en-US"/>
          </w:rPr>
          <w:t>www</w:t>
        </w:r>
        <w:r w:rsidR="00597D0F" w:rsidRPr="00AD2115">
          <w:rPr>
            <w:rStyle w:val="a3"/>
            <w:lang w:eastAsia="en-US" w:bidi="en-US"/>
          </w:rPr>
          <w:t>.</w:t>
        </w:r>
        <w:r w:rsidR="00597D0F">
          <w:rPr>
            <w:rStyle w:val="a3"/>
            <w:lang w:val="en-US" w:eastAsia="en-US" w:bidi="en-US"/>
          </w:rPr>
          <w:t>votpusk</w:t>
        </w:r>
        <w:r w:rsidR="00597D0F" w:rsidRPr="00AD2115">
          <w:rPr>
            <w:rStyle w:val="a3"/>
            <w:lang w:eastAsia="en-US" w:bidi="en-US"/>
          </w:rPr>
          <w:t>.</w:t>
        </w:r>
        <w:r w:rsidR="00597D0F">
          <w:rPr>
            <w:rStyle w:val="a3"/>
            <w:lang w:val="en-US" w:eastAsia="en-US" w:bidi="en-US"/>
          </w:rPr>
          <w:t>ru</w:t>
        </w:r>
        <w:r w:rsidR="00597D0F" w:rsidRPr="00AD2115">
          <w:rPr>
            <w:rStyle w:val="a3"/>
            <w:lang w:eastAsia="en-US" w:bidi="en-US"/>
          </w:rPr>
          <w:t>/</w:t>
        </w:r>
        <w:r w:rsidR="00597D0F">
          <w:rPr>
            <w:rStyle w:val="a3"/>
            <w:lang w:val="en-US" w:eastAsia="en-US" w:bidi="en-US"/>
          </w:rPr>
          <w:t>country</w:t>
        </w:r>
        <w:r w:rsidR="00597D0F" w:rsidRPr="00AD2115">
          <w:rPr>
            <w:rStyle w:val="a3"/>
            <w:lang w:eastAsia="en-US" w:bidi="en-US"/>
          </w:rPr>
          <w:t>/</w:t>
        </w:r>
        <w:r w:rsidR="00597D0F">
          <w:rPr>
            <w:rStyle w:val="a3"/>
            <w:lang w:val="en-US" w:eastAsia="en-US" w:bidi="en-US"/>
          </w:rPr>
          <w:t>dostoprimJnfo</w:t>
        </w:r>
        <w:r w:rsidR="00597D0F" w:rsidRPr="00AD2115">
          <w:rPr>
            <w:rStyle w:val="a3"/>
            <w:lang w:eastAsia="en-US" w:bidi="en-US"/>
          </w:rPr>
          <w:t>.</w:t>
        </w:r>
        <w:r w:rsidR="00597D0F">
          <w:rPr>
            <w:rStyle w:val="a3"/>
            <w:lang w:val="en-US" w:eastAsia="en-US" w:bidi="en-US"/>
          </w:rPr>
          <w:t>asp</w:t>
        </w:r>
        <w:r w:rsidR="00597D0F" w:rsidRPr="00AD2115">
          <w:rPr>
            <w:rStyle w:val="a3"/>
            <w:lang w:eastAsia="en-US" w:bidi="en-US"/>
          </w:rPr>
          <w:t>?!</w:t>
        </w:r>
        <w:r w:rsidR="00597D0F">
          <w:rPr>
            <w:rStyle w:val="a3"/>
            <w:lang w:val="en-US" w:eastAsia="en-US" w:bidi="en-US"/>
          </w:rPr>
          <w:t>D</w:t>
        </w:r>
        <w:r w:rsidR="00597D0F" w:rsidRPr="00AD2115">
          <w:rPr>
            <w:rStyle w:val="a3"/>
            <w:lang w:eastAsia="en-US" w:bidi="en-US"/>
          </w:rPr>
          <w:t>=17112</w:t>
        </w:r>
      </w:hyperlink>
      <w:r w:rsidR="00597D0F" w:rsidRPr="00AD2115">
        <w:rPr>
          <w:lang w:eastAsia="en-US" w:bidi="en-US"/>
        </w:rPr>
        <w:t xml:space="preserve">). </w:t>
      </w:r>
      <w:r w:rsidR="00597D0F">
        <w:t xml:space="preserve">Суд постановил взыскать с обеих Ответчиков в солидарном порядке в пользу Бобровой </w:t>
      </w:r>
      <w:r w:rsidR="00AD2115">
        <w:t>С. В.</w:t>
      </w:r>
      <w:r w:rsidR="00597D0F">
        <w:t xml:space="preserve"> компенсацию за нарушение исключительн</w:t>
      </w:r>
      <w:r w:rsidR="00597D0F">
        <w:t>ых авторских прав в размере 40 000 рублей, компенсацию за использование авторских произведений с удаленным копирайтом в размере 20 000 руб., компенсацию морального вреда в размере 10 000 руб., расходы по оплате государственной пошлины в размере 2 300 рубле</w:t>
      </w:r>
      <w:r w:rsidR="00597D0F">
        <w:t>й,</w:t>
      </w:r>
      <w:r w:rsidR="00AD2115">
        <w:t xml:space="preserve"> </w:t>
      </w:r>
      <w:r w:rsidR="00597D0F">
        <w:t xml:space="preserve">ООО «Маякинфо» с указанным Решением не согласно, считает его незаконным и необоснованным, подлежащим отмене </w:t>
      </w:r>
      <w:r w:rsidR="00AD2115">
        <w:t>по основаниям, приведенным ниже.</w:t>
      </w:r>
    </w:p>
    <w:p w:rsidR="003A12A9" w:rsidRDefault="00597D0F" w:rsidP="00221034">
      <w:pPr>
        <w:pStyle w:val="20"/>
        <w:shd w:val="clear" w:color="auto" w:fill="auto"/>
        <w:spacing w:after="244" w:line="365" w:lineRule="exact"/>
        <w:ind w:left="851" w:firstLine="0"/>
        <w:jc w:val="both"/>
      </w:pPr>
      <w:r>
        <w:t xml:space="preserve">Суд первой инстанции принял к производству исковое заявление в отношении ООО «Маякинфо» без достаточных к тому </w:t>
      </w:r>
      <w:r>
        <w:t>оснований? ШОО «Маякинфо» не может и не могло быть стороной данного спора. Тем не менее, дело в отношении ООО «Маякинфо» было судом рассмотрено, и в отношении ООО «Маякинфо» вынесено решение.</w:t>
      </w:r>
    </w:p>
    <w:p w:rsidR="003A12A9" w:rsidRDefault="00221034" w:rsidP="00221034">
      <w:pPr>
        <w:pStyle w:val="20"/>
        <w:shd w:val="clear" w:color="auto" w:fill="auto"/>
        <w:spacing w:after="236" w:line="360" w:lineRule="exact"/>
        <w:ind w:left="851" w:firstLine="0"/>
        <w:jc w:val="both"/>
      </w:pPr>
      <w:r>
        <w:t xml:space="preserve">  </w:t>
      </w:r>
      <w:r w:rsidR="00597D0F">
        <w:t>Истец ни в иске, ни в иных документах никак не обосновывает необ</w:t>
      </w:r>
      <w:r w:rsidR="00597D0F">
        <w:t>ходимость привлечения ООО «Маякинфо» к участию в деле в качестве ответчика, Какими действиями ООО «Маякинфо» были нарушены</w:t>
      </w:r>
      <w:r w:rsidR="00AD2115">
        <w:t xml:space="preserve"> права и интересы Истца, неясно.</w:t>
      </w:r>
    </w:p>
    <w:p w:rsidR="003A12A9" w:rsidRDefault="00221034" w:rsidP="00221034">
      <w:pPr>
        <w:pStyle w:val="20"/>
        <w:shd w:val="clear" w:color="auto" w:fill="auto"/>
        <w:spacing w:after="244" w:line="365" w:lineRule="exact"/>
        <w:ind w:left="851" w:firstLine="0"/>
        <w:jc w:val="both"/>
      </w:pPr>
      <w:r>
        <w:t xml:space="preserve">  </w:t>
      </w:r>
      <w:r w:rsidR="00597D0F">
        <w:t>Согласно пояснениям ответчиков - ИП Хохлова и представителя ООО «Маякинфо», администратором доменного</w:t>
      </w:r>
      <w:r w:rsidR="00597D0F">
        <w:t xml:space="preserve"> имени </w:t>
      </w:r>
      <w:r w:rsidR="00597D0F">
        <w:rPr>
          <w:lang w:val="en-US" w:eastAsia="en-US" w:bidi="en-US"/>
        </w:rPr>
        <w:t>votpusk</w:t>
      </w:r>
      <w:r w:rsidR="00597D0F" w:rsidRPr="00AD2115">
        <w:rPr>
          <w:lang w:eastAsia="en-US" w:bidi="en-US"/>
        </w:rPr>
        <w:t>.</w:t>
      </w:r>
      <w:r w:rsidR="00597D0F">
        <w:rPr>
          <w:lang w:val="en-US" w:eastAsia="en-US" w:bidi="en-US"/>
        </w:rPr>
        <w:t>ru</w:t>
      </w:r>
      <w:r w:rsidR="00597D0F" w:rsidRPr="00AD2115">
        <w:rPr>
          <w:lang w:eastAsia="en-US" w:bidi="en-US"/>
        </w:rPr>
        <w:t xml:space="preserve"> </w:t>
      </w:r>
      <w:r w:rsidR="00597D0F">
        <w:t xml:space="preserve">является Хохлов </w:t>
      </w:r>
      <w:r w:rsidR="00AD2115">
        <w:t>В. А.</w:t>
      </w:r>
      <w:r w:rsidR="00597D0F">
        <w:t>, Это также подтверждается Свидетельством о регистрации доменного имени, выданным регистратором доме</w:t>
      </w:r>
      <w:r w:rsidR="00AD2115">
        <w:t xml:space="preserve">нному имени Ответчику Хохлову В. </w:t>
      </w:r>
      <w:r w:rsidR="00597D0F">
        <w:t>А. и представленным в материалы дела (л.д. 83).</w:t>
      </w:r>
    </w:p>
    <w:p w:rsidR="003A12A9" w:rsidRDefault="00221034" w:rsidP="00221034">
      <w:pPr>
        <w:pStyle w:val="20"/>
        <w:shd w:val="clear" w:color="auto" w:fill="auto"/>
        <w:spacing w:after="236" w:line="360" w:lineRule="exact"/>
        <w:ind w:left="851" w:firstLine="0"/>
        <w:jc w:val="both"/>
      </w:pPr>
      <w:r>
        <w:t xml:space="preserve">  </w:t>
      </w:r>
      <w:r w:rsidR="00597D0F">
        <w:t>ООО «Маякинфо» покуп</w:t>
      </w:r>
      <w:r w:rsidR="00597D0F">
        <w:t>ает у ИП Хохлова В.</w:t>
      </w:r>
      <w:r w:rsidR="00AD2115">
        <w:t xml:space="preserve"> </w:t>
      </w:r>
      <w:r w:rsidR="00597D0F">
        <w:t xml:space="preserve">А., администратора домена (владельца сайта, размещенного в сети «Интернет» по адресу) </w:t>
      </w:r>
      <w:r w:rsidR="00597D0F">
        <w:rPr>
          <w:lang w:val="en-US" w:eastAsia="en-US" w:bidi="en-US"/>
        </w:rPr>
        <w:t>votpusk</w:t>
      </w:r>
      <w:r w:rsidR="00597D0F" w:rsidRPr="00AD2115">
        <w:rPr>
          <w:lang w:eastAsia="en-US" w:bidi="en-US"/>
        </w:rPr>
        <w:t>.</w:t>
      </w:r>
      <w:r w:rsidR="00597D0F">
        <w:rPr>
          <w:lang w:val="en-US" w:eastAsia="en-US" w:bidi="en-US"/>
        </w:rPr>
        <w:t>ru</w:t>
      </w:r>
      <w:r w:rsidR="00597D0F" w:rsidRPr="00AD2115">
        <w:rPr>
          <w:lang w:eastAsia="en-US" w:bidi="en-US"/>
        </w:rPr>
        <w:t xml:space="preserve">, </w:t>
      </w:r>
      <w:r w:rsidR="00597D0F">
        <w:t>рекламные услуги - размещает на страницах сай</w:t>
      </w:r>
      <w:r w:rsidR="00AD2115">
        <w:t xml:space="preserve">та, принадлежащего ИП Хохлову В. </w:t>
      </w:r>
      <w:r w:rsidR="00597D0F">
        <w:t>А, рекламу третьих лиц, и платит ИП Хохлову за это. Договор ме</w:t>
      </w:r>
      <w:r w:rsidR="00597D0F">
        <w:t xml:space="preserve">жду ИП Хохловым и ООО «Маякинфо» имеется в материалах дела (л.д. 84-89) Контактные данные и наименование ООО «Маякинфо» приведены на страницах сайта </w:t>
      </w:r>
      <w:r w:rsidR="00597D0F">
        <w:rPr>
          <w:lang w:val="en-US" w:eastAsia="en-US" w:bidi="en-US"/>
        </w:rPr>
        <w:t>votpusk</w:t>
      </w:r>
      <w:r w:rsidR="00597D0F" w:rsidRPr="00AD2115">
        <w:rPr>
          <w:lang w:eastAsia="en-US" w:bidi="en-US"/>
        </w:rPr>
        <w:t>.</w:t>
      </w:r>
      <w:r w:rsidR="00597D0F">
        <w:rPr>
          <w:lang w:val="en-US" w:eastAsia="en-US" w:bidi="en-US"/>
        </w:rPr>
        <w:t>ru</w:t>
      </w:r>
      <w:r w:rsidR="00597D0F" w:rsidRPr="00AD2115">
        <w:rPr>
          <w:lang w:eastAsia="en-US" w:bidi="en-US"/>
        </w:rPr>
        <w:t xml:space="preserve"> </w:t>
      </w:r>
      <w:r w:rsidR="00597D0F">
        <w:t xml:space="preserve">с пометкой «Реклама на сайте» - для сбора предложений о размещении рекламы третьих лиц на сайте </w:t>
      </w:r>
      <w:r w:rsidR="00597D0F">
        <w:rPr>
          <w:lang w:val="en-US" w:eastAsia="en-US" w:bidi="en-US"/>
        </w:rPr>
        <w:t>votpusk</w:t>
      </w:r>
      <w:r w:rsidR="00597D0F" w:rsidRPr="00AD2115">
        <w:rPr>
          <w:lang w:eastAsia="en-US" w:bidi="en-US"/>
        </w:rPr>
        <w:t>.</w:t>
      </w:r>
      <w:r w:rsidR="00597D0F">
        <w:rPr>
          <w:lang w:val="en-US" w:eastAsia="en-US" w:bidi="en-US"/>
        </w:rPr>
        <w:t>ru</w:t>
      </w:r>
      <w:r w:rsidR="00597D0F" w:rsidRPr="00AD2115">
        <w:rPr>
          <w:lang w:eastAsia="en-US" w:bidi="en-US"/>
        </w:rPr>
        <w:t xml:space="preserve">. </w:t>
      </w:r>
      <w:r w:rsidR="00597D0F">
        <w:t xml:space="preserve">ООО «Маякинфо» не является администратором домена </w:t>
      </w:r>
      <w:r w:rsidR="00597D0F">
        <w:rPr>
          <w:lang w:val="en-US" w:eastAsia="en-US" w:bidi="en-US"/>
        </w:rPr>
        <w:t>votpusk</w:t>
      </w:r>
      <w:r w:rsidR="00597D0F" w:rsidRPr="00AD2115">
        <w:rPr>
          <w:lang w:eastAsia="en-US" w:bidi="en-US"/>
        </w:rPr>
        <w:t>.</w:t>
      </w:r>
      <w:r w:rsidR="00597D0F">
        <w:rPr>
          <w:lang w:val="en-US" w:eastAsia="en-US" w:bidi="en-US"/>
        </w:rPr>
        <w:t>ru</w:t>
      </w:r>
      <w:r w:rsidR="00597D0F" w:rsidRPr="00AD2115">
        <w:rPr>
          <w:lang w:eastAsia="en-US" w:bidi="en-US"/>
        </w:rPr>
        <w:t xml:space="preserve">, </w:t>
      </w:r>
      <w:r w:rsidR="00597D0F">
        <w:t>не определяет самостоятельно и по своему усмотрению порядок использования указанного сайта в сети «Интернет», а также порядок размещения информации на указанном сайте, в том числе ра</w:t>
      </w:r>
      <w:r w:rsidR="00597D0F">
        <w:t>змещение фотографий Истца.</w:t>
      </w:r>
    </w:p>
    <w:p w:rsidR="003A12A9" w:rsidRDefault="00221034" w:rsidP="00221034">
      <w:pPr>
        <w:pStyle w:val="20"/>
        <w:shd w:val="clear" w:color="auto" w:fill="auto"/>
        <w:spacing w:after="236" w:line="365" w:lineRule="exact"/>
        <w:ind w:left="851" w:firstLine="0"/>
        <w:jc w:val="both"/>
      </w:pPr>
      <w:r>
        <w:t xml:space="preserve">  </w:t>
      </w:r>
      <w:r w:rsidR="00597D0F">
        <w:t xml:space="preserve">При рассмотрении дела суд также пришел к выводу, что ИП Хохлов является администратором домена </w:t>
      </w:r>
      <w:r w:rsidR="00597D0F">
        <w:rPr>
          <w:lang w:val="en-US" w:eastAsia="en-US" w:bidi="en-US"/>
        </w:rPr>
        <w:t>votpusk</w:t>
      </w:r>
      <w:r w:rsidR="00597D0F" w:rsidRPr="00AD2115">
        <w:rPr>
          <w:lang w:eastAsia="en-US" w:bidi="en-US"/>
        </w:rPr>
        <w:t>.</w:t>
      </w:r>
      <w:r w:rsidR="00597D0F">
        <w:rPr>
          <w:lang w:val="en-US" w:eastAsia="en-US" w:bidi="en-US"/>
        </w:rPr>
        <w:t>ru</w:t>
      </w:r>
      <w:r w:rsidR="00597D0F" w:rsidRPr="00AD2115">
        <w:rPr>
          <w:lang w:eastAsia="en-US" w:bidi="en-US"/>
        </w:rPr>
        <w:t xml:space="preserve"> </w:t>
      </w:r>
      <w:r w:rsidR="00597D0F">
        <w:t xml:space="preserve">(стр. 4 Решения, 2 абз. сверху), прямо указав:«... </w:t>
      </w:r>
      <w:r w:rsidR="00597D0F">
        <w:rPr>
          <w:rStyle w:val="21"/>
        </w:rPr>
        <w:t>при том что администратором данного домена является Хохлов В.</w:t>
      </w:r>
      <w:r>
        <w:rPr>
          <w:rStyle w:val="21"/>
        </w:rPr>
        <w:t xml:space="preserve"> </w:t>
      </w:r>
      <w:r w:rsidR="00597D0F">
        <w:rPr>
          <w:rStyle w:val="21"/>
        </w:rPr>
        <w:lastRenderedPageBreak/>
        <w:t xml:space="preserve">А., а </w:t>
      </w:r>
      <w:r w:rsidR="00597D0F">
        <w:rPr>
          <w:rStyle w:val="21"/>
        </w:rPr>
        <w:t>владельцем сайта- ООО «Маякинфо</w:t>
      </w:r>
      <w:r>
        <w:t>»</w:t>
      </w:r>
      <w:r w:rsidR="00597D0F">
        <w:t>...»</w:t>
      </w:r>
    </w:p>
    <w:p w:rsidR="00221034" w:rsidRDefault="00221034" w:rsidP="00221034">
      <w:pPr>
        <w:pStyle w:val="20"/>
        <w:shd w:val="clear" w:color="auto" w:fill="auto"/>
        <w:spacing w:line="370" w:lineRule="exact"/>
        <w:ind w:left="851" w:firstLine="0"/>
        <w:jc w:val="both"/>
      </w:pPr>
      <w:r>
        <w:t xml:space="preserve">  </w:t>
      </w:r>
      <w:r w:rsidR="00597D0F">
        <w:t>Согласно закону и сложившейся судебной практике, ответственность за содержание информации на сайте администратора домена должен нести владелец домена (ИП Хохлов), как лицо, создающее технические у</w:t>
      </w:r>
      <w:r w:rsidR="00597D0F">
        <w:t>словия для посетителей своего Интернет-ресурса, поскольку фактическое использование ресурсов сайта невозможно без участия в той или иной форме администратора домена.</w:t>
      </w:r>
      <w:r>
        <w:rPr>
          <w:sz w:val="2"/>
          <w:szCs w:val="2"/>
        </w:rPr>
        <w:t xml:space="preserve"> </w:t>
      </w:r>
    </w:p>
    <w:p w:rsidR="003A12A9" w:rsidRDefault="00221034" w:rsidP="00221034">
      <w:pPr>
        <w:pStyle w:val="20"/>
        <w:shd w:val="clear" w:color="auto" w:fill="auto"/>
        <w:spacing w:line="370" w:lineRule="exact"/>
        <w:ind w:left="851" w:firstLine="0"/>
        <w:jc w:val="both"/>
      </w:pPr>
      <w:r>
        <w:t>С</w:t>
      </w:r>
      <w:r w:rsidR="00597D0F">
        <w:t>огласно материалам дела, в том числе протоколам судебных заседаний, в процессе рассмотрения настоящего дела Истец не просил, а суд не п</w:t>
      </w:r>
      <w:r w:rsidR="00597D0F">
        <w:t>редлагал исключить из участия в процессе ответчика ООО «Маякинфо». В соответс</w:t>
      </w:r>
      <w:r>
        <w:t>твии с принципами гражданского</w:t>
      </w:r>
      <w:r w:rsidR="00597D0F">
        <w:tab/>
        <w:t>судопроизводства Истец должен доказать, что именно указанный Истцом в иске ответчик</w:t>
      </w:r>
      <w:r>
        <w:t xml:space="preserve"> </w:t>
      </w:r>
      <w:r w:rsidR="00597D0F">
        <w:t>о</w:t>
      </w:r>
      <w:r w:rsidR="00597D0F">
        <w:t>бязан исполнить возложенную на него законом или договором обя</w:t>
      </w:r>
      <w:r w:rsidR="00597D0F">
        <w:t>занность. В настоящем деле этого в отношении ответчика ООО «Маякинфо» сделано не было.</w:t>
      </w:r>
    </w:p>
    <w:p w:rsidR="003A12A9" w:rsidRDefault="00597D0F" w:rsidP="00221034">
      <w:pPr>
        <w:pStyle w:val="20"/>
        <w:shd w:val="clear" w:color="auto" w:fill="auto"/>
        <w:spacing w:after="244" w:line="365" w:lineRule="exact"/>
        <w:ind w:left="851" w:firstLine="0"/>
        <w:jc w:val="both"/>
      </w:pPr>
      <w:r>
        <w:t>Тем не менее, суд необоснованно признал ООО «Маякинфо» владельцем сайта, хотя ООО «Маякинфо» не могло определять порядок пользования сайтом и порядок размещения информац</w:t>
      </w:r>
      <w:r>
        <w:t>ии на нем. Техническая возможность определять порядок пользования сайтом и порядок размещения информации на нем есть только у администратора домена, а ООО «Маякинфо» является просто одним из контрагентов администратора домена, и не имело и не имеет такой т</w:t>
      </w:r>
      <w:r>
        <w:t>ехнической возможности.</w:t>
      </w:r>
    </w:p>
    <w:p w:rsidR="003A12A9" w:rsidRDefault="00221034" w:rsidP="00221034">
      <w:pPr>
        <w:pStyle w:val="20"/>
        <w:shd w:val="clear" w:color="auto" w:fill="auto"/>
        <w:spacing w:after="376" w:line="360" w:lineRule="exact"/>
        <w:ind w:left="851" w:firstLine="0"/>
        <w:jc w:val="both"/>
      </w:pPr>
      <w:r>
        <w:t xml:space="preserve">  </w:t>
      </w:r>
      <w:r w:rsidR="00597D0F">
        <w:t>Таким образом, судом были неправильно определены обстоятельства, имеющие значение</w:t>
      </w:r>
      <w:r>
        <w:t xml:space="preserve"> для дела, Соответственно, суд в</w:t>
      </w:r>
      <w:r w:rsidR="00597D0F">
        <w:t>ынес решение в отношении ненадлежащего ответчика. ООО «Маякинфо» не может являться ответчиком по иску о защите интеллек</w:t>
      </w:r>
      <w:r w:rsidR="00597D0F">
        <w:t xml:space="preserve">туальных прав при использовании произведений на сайте </w:t>
      </w:r>
      <w:r w:rsidR="00597D0F">
        <w:rPr>
          <w:lang w:val="en-US" w:eastAsia="en-US" w:bidi="en-US"/>
        </w:rPr>
        <w:t>votpusk</w:t>
      </w:r>
      <w:r w:rsidR="00597D0F" w:rsidRPr="00AD2115">
        <w:rPr>
          <w:lang w:eastAsia="en-US" w:bidi="en-US"/>
        </w:rPr>
        <w:t>.</w:t>
      </w:r>
      <w:r w:rsidR="00597D0F">
        <w:rPr>
          <w:lang w:val="en-US" w:eastAsia="en-US" w:bidi="en-US"/>
        </w:rPr>
        <w:t>ru</w:t>
      </w:r>
      <w:r w:rsidR="00597D0F" w:rsidRPr="00AD2115">
        <w:rPr>
          <w:lang w:eastAsia="en-US" w:bidi="en-US"/>
        </w:rPr>
        <w:t xml:space="preserve">, </w:t>
      </w:r>
      <w:r w:rsidR="00597D0F">
        <w:t>администратором которого оно не является.</w:t>
      </w:r>
    </w:p>
    <w:p w:rsidR="003A12A9" w:rsidRDefault="00221034" w:rsidP="00221034">
      <w:pPr>
        <w:pStyle w:val="20"/>
        <w:shd w:val="clear" w:color="auto" w:fill="auto"/>
        <w:spacing w:after="257" w:line="190" w:lineRule="exact"/>
        <w:ind w:left="851" w:firstLine="0"/>
      </w:pPr>
      <w:r>
        <w:t xml:space="preserve">  </w:t>
      </w:r>
      <w:bookmarkStart w:id="0" w:name="_GoBack"/>
      <w:bookmarkEnd w:id="0"/>
      <w:r w:rsidR="00597D0F">
        <w:t>На основании вышеизложенного, ПРОШУ</w:t>
      </w:r>
    </w:p>
    <w:p w:rsidR="003A12A9" w:rsidRDefault="00597D0F" w:rsidP="00221034">
      <w:pPr>
        <w:pStyle w:val="20"/>
        <w:numPr>
          <w:ilvl w:val="0"/>
          <w:numId w:val="2"/>
        </w:numPr>
        <w:shd w:val="clear" w:color="auto" w:fill="auto"/>
        <w:spacing w:after="348" w:line="360" w:lineRule="exact"/>
      </w:pPr>
      <w:r>
        <w:t xml:space="preserve">Решение Чертановского районного суда г. Москвы от 24 августа 2017 года в части привлечения. ООО «Маякинфо» к </w:t>
      </w:r>
      <w:r>
        <w:t>солидарной ответственности отменить, в удовлетворении исковых требований к ООО «Маякинфо» отказать.</w:t>
      </w:r>
    </w:p>
    <w:p w:rsidR="00221034" w:rsidRDefault="00221034" w:rsidP="00221034">
      <w:pPr>
        <w:pStyle w:val="20"/>
        <w:shd w:val="clear" w:color="auto" w:fill="auto"/>
        <w:spacing w:after="348" w:line="360" w:lineRule="exact"/>
        <w:ind w:left="1211" w:firstLine="0"/>
      </w:pPr>
      <w:r>
        <w:t>Приложения:</w:t>
      </w:r>
    </w:p>
    <w:p w:rsidR="00221034" w:rsidRDefault="00221034" w:rsidP="00221034">
      <w:pPr>
        <w:pStyle w:val="20"/>
        <w:numPr>
          <w:ilvl w:val="0"/>
          <w:numId w:val="3"/>
        </w:numPr>
        <w:shd w:val="clear" w:color="auto" w:fill="auto"/>
        <w:spacing w:after="348" w:line="360" w:lineRule="exact"/>
      </w:pPr>
      <w:r>
        <w:t>Копия доверенности представителя на 1 л;</w:t>
      </w:r>
    </w:p>
    <w:p w:rsidR="00221034" w:rsidRDefault="00221034" w:rsidP="00221034">
      <w:pPr>
        <w:pStyle w:val="20"/>
        <w:numPr>
          <w:ilvl w:val="0"/>
          <w:numId w:val="3"/>
        </w:numPr>
        <w:shd w:val="clear" w:color="auto" w:fill="auto"/>
        <w:spacing w:after="348" w:line="360" w:lineRule="exact"/>
      </w:pPr>
      <w:r>
        <w:t>Копии настоящей жалобы по числу участвующих в деле лиц;</w:t>
      </w:r>
    </w:p>
    <w:p w:rsidR="00221034" w:rsidRDefault="00221034" w:rsidP="00221034">
      <w:pPr>
        <w:pStyle w:val="20"/>
        <w:numPr>
          <w:ilvl w:val="0"/>
          <w:numId w:val="3"/>
        </w:numPr>
        <w:shd w:val="clear" w:color="auto" w:fill="auto"/>
        <w:spacing w:after="348" w:line="360" w:lineRule="exact"/>
      </w:pPr>
      <w:r>
        <w:t>Копия квитанций на оплату госпошлины на 1 л.</w:t>
      </w:r>
    </w:p>
    <w:p w:rsidR="003A12A9" w:rsidRDefault="003A12A9" w:rsidP="00221034">
      <w:pPr>
        <w:ind w:left="851"/>
        <w:rPr>
          <w:sz w:val="2"/>
          <w:szCs w:val="2"/>
        </w:rPr>
      </w:pPr>
    </w:p>
    <w:sectPr w:rsidR="003A12A9">
      <w:footerReference w:type="default" r:id="rId9"/>
      <w:pgSz w:w="11900" w:h="16840"/>
      <w:pgMar w:top="5" w:right="778" w:bottom="13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0F" w:rsidRDefault="00597D0F">
      <w:r>
        <w:separator/>
      </w:r>
    </w:p>
  </w:endnote>
  <w:endnote w:type="continuationSeparator" w:id="0">
    <w:p w:rsidR="00597D0F" w:rsidRDefault="005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A9" w:rsidRDefault="002210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4117975</wp:posOffset>
              </wp:positionH>
              <wp:positionV relativeFrom="page">
                <wp:posOffset>9801225</wp:posOffset>
              </wp:positionV>
              <wp:extent cx="73025" cy="139065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2A9" w:rsidRDefault="00597D0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1034" w:rsidRPr="00221034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25pt;margin-top:771.75pt;width:5.75pt;height:10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" filled="f" stroked="f">
              <v:textbox style="mso-fit-shape-to-text:t" inset="0,0,0,0">
                <w:txbxContent>
                  <w:p w:rsidR="003A12A9" w:rsidRDefault="00597D0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1034" w:rsidRPr="00221034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0F" w:rsidRDefault="00597D0F"/>
  </w:footnote>
  <w:footnote w:type="continuationSeparator" w:id="0">
    <w:p w:rsidR="00597D0F" w:rsidRDefault="00597D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1625"/>
    <w:multiLevelType w:val="multilevel"/>
    <w:tmpl w:val="896803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005C7"/>
    <w:multiLevelType w:val="hybridMultilevel"/>
    <w:tmpl w:val="B5FAC8F2"/>
    <w:lvl w:ilvl="0" w:tplc="EC10B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DEC620A"/>
    <w:multiLevelType w:val="hybridMultilevel"/>
    <w:tmpl w:val="A70E4FDE"/>
    <w:lvl w:ilvl="0" w:tplc="B3788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A9"/>
    <w:rsid w:val="00221034"/>
    <w:rsid w:val="003A12A9"/>
    <w:rsid w:val="00597D0F"/>
    <w:rsid w:val="00A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8ACDE-E02A-414D-A781-0A068BF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4pt">
    <w:name w:val="Основной текст (2) + 2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ind w:hanging="320"/>
    </w:pPr>
    <w:rPr>
      <w:rFonts w:ascii="Tahoma" w:eastAsia="Tahoma" w:hAnsi="Tahoma" w:cs="Tahom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pusk.ru/country/dostoprimJnfo.asp?!D=17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pu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2018-01-17T10:11:00Z</dcterms:created>
  <dcterms:modified xsi:type="dcterms:W3CDTF">2018-01-17T10:26:00Z</dcterms:modified>
</cp:coreProperties>
</file>