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CB4" w:rsidRDefault="00A02CC8">
      <w:pPr>
        <w:pStyle w:val="20"/>
        <w:shd w:val="clear" w:color="auto" w:fill="auto"/>
        <w:spacing w:after="27" w:line="190" w:lineRule="exact"/>
        <w:ind w:left="3680" w:firstLine="0"/>
      </w:pPr>
      <w:r>
        <w:t>В Московский городской суд</w:t>
      </w:r>
    </w:p>
    <w:p w:rsidR="001D3CB4" w:rsidRDefault="00A02CC8">
      <w:pPr>
        <w:pStyle w:val="20"/>
        <w:shd w:val="clear" w:color="auto" w:fill="auto"/>
        <w:spacing w:after="0" w:line="360" w:lineRule="exact"/>
        <w:ind w:left="3680" w:firstLine="0"/>
      </w:pPr>
      <w:r>
        <w:t>107996, г. Москва, Богородский вал, д,8,</w:t>
      </w:r>
    </w:p>
    <w:p w:rsidR="00A27AB3" w:rsidRDefault="00A02CC8">
      <w:pPr>
        <w:pStyle w:val="20"/>
        <w:shd w:val="clear" w:color="auto" w:fill="auto"/>
        <w:spacing w:after="0" w:line="360" w:lineRule="exact"/>
        <w:ind w:left="900" w:right="820" w:firstLine="2780"/>
      </w:pPr>
      <w:r>
        <w:t>Тел,: +7 (495) 963-55-52 через Чертановский районный суд г</w:t>
      </w:r>
      <w:r w:rsidR="00FC20CD">
        <w:t>.</w:t>
      </w:r>
      <w:bookmarkStart w:id="0" w:name="_GoBack"/>
      <w:bookmarkEnd w:id="0"/>
      <w:r>
        <w:t xml:space="preserve"> Москвы 117556, г, Москва, ул. Артековская, д, 3 А Тел,: (499) 794-03-96, 610-84-08, 794-00-09 </w:t>
      </w:r>
    </w:p>
    <w:p w:rsidR="001D3CB4" w:rsidRDefault="00A02CC8">
      <w:pPr>
        <w:pStyle w:val="20"/>
        <w:shd w:val="clear" w:color="auto" w:fill="auto"/>
        <w:spacing w:after="0" w:line="360" w:lineRule="exact"/>
        <w:ind w:left="900" w:right="820" w:firstLine="2780"/>
      </w:pPr>
      <w:r>
        <w:t>Заявитель:</w:t>
      </w:r>
      <w:r w:rsidR="00A27AB3">
        <w:t xml:space="preserve"> ИП  </w:t>
      </w:r>
      <w:r>
        <w:t xml:space="preserve">Хохлов </w:t>
      </w:r>
      <w:r w:rsidR="00A27AB3">
        <w:t>В. А.</w:t>
      </w:r>
    </w:p>
    <w:p w:rsidR="001D3CB4" w:rsidRDefault="00A27AB3">
      <w:pPr>
        <w:pStyle w:val="20"/>
        <w:shd w:val="clear" w:color="auto" w:fill="auto"/>
        <w:spacing w:after="0" w:line="360" w:lineRule="exact"/>
        <w:ind w:left="2880" w:firstLine="0"/>
      </w:pPr>
      <w:r>
        <w:t xml:space="preserve">               </w:t>
      </w:r>
      <w:r w:rsidR="00A02CC8">
        <w:t xml:space="preserve">Истец: Боброва </w:t>
      </w:r>
      <w:r>
        <w:t>С. В.</w:t>
      </w:r>
    </w:p>
    <w:p w:rsidR="001D3CB4" w:rsidRDefault="00A27AB3">
      <w:pPr>
        <w:pStyle w:val="20"/>
        <w:shd w:val="clear" w:color="auto" w:fill="auto"/>
        <w:spacing w:after="0" w:line="360" w:lineRule="exact"/>
        <w:ind w:left="1320" w:firstLine="2360"/>
      </w:pPr>
      <w:r>
        <w:t>Представитель Истца: Кузев</w:t>
      </w:r>
      <w:r w:rsidR="00A02CC8">
        <w:t xml:space="preserve">анова </w:t>
      </w:r>
      <w:r>
        <w:t>С. И.</w:t>
      </w:r>
    </w:p>
    <w:p w:rsidR="001D3CB4" w:rsidRDefault="00A27AB3">
      <w:pPr>
        <w:pStyle w:val="20"/>
        <w:shd w:val="clear" w:color="auto" w:fill="auto"/>
        <w:spacing w:after="248" w:line="190" w:lineRule="exact"/>
        <w:ind w:left="2880" w:firstLine="0"/>
      </w:pPr>
      <w:r>
        <w:t xml:space="preserve">               </w:t>
      </w:r>
      <w:r w:rsidR="00A02CC8">
        <w:t>Судья: Астахова Т.Ю.</w:t>
      </w:r>
    </w:p>
    <w:p w:rsidR="001D3CB4" w:rsidRDefault="00A02CC8">
      <w:pPr>
        <w:pStyle w:val="20"/>
        <w:shd w:val="clear" w:color="auto" w:fill="auto"/>
        <w:spacing w:after="176" w:line="360" w:lineRule="exact"/>
        <w:ind w:firstLine="0"/>
        <w:jc w:val="center"/>
      </w:pPr>
      <w:r>
        <w:t>АПЕЛЛЯЦИОННАЯ ЖАЛОБА</w:t>
      </w:r>
      <w:r>
        <w:br/>
        <w:t>на Решение с</w:t>
      </w:r>
      <w:r>
        <w:t>уда от 24.08.2017 по делу</w:t>
      </w:r>
    </w:p>
    <w:p w:rsidR="001D3CB4" w:rsidRDefault="00A02CC8" w:rsidP="00A27AB3">
      <w:pPr>
        <w:pStyle w:val="20"/>
        <w:shd w:val="clear" w:color="auto" w:fill="auto"/>
        <w:tabs>
          <w:tab w:val="left" w:pos="2760"/>
          <w:tab w:val="left" w:pos="5491"/>
          <w:tab w:val="left" w:pos="7814"/>
        </w:tabs>
        <w:spacing w:after="0" w:line="365" w:lineRule="exact"/>
        <w:ind w:firstLine="0"/>
        <w:jc w:val="both"/>
      </w:pPr>
      <w:r>
        <w:t xml:space="preserve">24 августа 2017 года </w:t>
      </w:r>
      <w:r w:rsidR="00A27AB3">
        <w:t xml:space="preserve">Чертановский </w:t>
      </w:r>
      <w:r>
        <w:t xml:space="preserve">районный суд г. Москвы </w:t>
      </w:r>
      <w:r w:rsidR="00A27AB3">
        <w:t>рассмотрел</w:t>
      </w:r>
      <w:r>
        <w:t xml:space="preserve"> гражданское </w:t>
      </w:r>
      <w:r w:rsidR="00A27AB3">
        <w:t>дело по иску Бобровой С. В, к ИП</w:t>
      </w:r>
      <w:r>
        <w:t xml:space="preserve"> Хохлову В.</w:t>
      </w:r>
      <w:r w:rsidR="00A27AB3">
        <w:t xml:space="preserve"> </w:t>
      </w:r>
      <w:r>
        <w:t xml:space="preserve">А., ООО «Маякинфо» о взыскании компенсации за нарушение авторских прав, компенсации морального вреда, причиненного Истцу размещением принадлежащих Истцу фотографий на интернет-ресурсе вОтпуск.ру </w:t>
      </w:r>
      <w:r w:rsidRPr="00A27AB3">
        <w:rPr>
          <w:lang w:eastAsia="en-US" w:bidi="en-US"/>
        </w:rPr>
        <w:t>(</w:t>
      </w:r>
      <w:r>
        <w:rPr>
          <w:lang w:val="en-US" w:eastAsia="en-US" w:bidi="en-US"/>
        </w:rPr>
        <w:t>http</w:t>
      </w:r>
      <w:r w:rsidRPr="00A27AB3">
        <w:rPr>
          <w:lang w:eastAsia="en-US" w:bidi="en-US"/>
        </w:rPr>
        <w:t>://</w:t>
      </w:r>
      <w:r>
        <w:rPr>
          <w:lang w:val="en-US" w:eastAsia="en-US" w:bidi="en-US"/>
        </w:rPr>
        <w:t>www</w:t>
      </w:r>
      <w:r w:rsidRPr="00A27AB3">
        <w:rPr>
          <w:lang w:eastAsia="en-US" w:bidi="en-US"/>
        </w:rPr>
        <w:t>,</w:t>
      </w:r>
      <w:r>
        <w:rPr>
          <w:lang w:val="en-US" w:eastAsia="en-US" w:bidi="en-US"/>
        </w:rPr>
        <w:t>votpusk</w:t>
      </w:r>
      <w:r w:rsidRPr="00A27AB3">
        <w:rPr>
          <w:lang w:eastAsia="en-US" w:bidi="en-US"/>
        </w:rPr>
        <w:t>.</w:t>
      </w:r>
      <w:r>
        <w:rPr>
          <w:lang w:val="en-US" w:eastAsia="en-US" w:bidi="en-US"/>
        </w:rPr>
        <w:t>ru</w:t>
      </w:r>
      <w:r w:rsidRPr="00A27AB3">
        <w:rPr>
          <w:lang w:eastAsia="en-US" w:bidi="en-US"/>
        </w:rPr>
        <w:t xml:space="preserve">/) </w:t>
      </w:r>
      <w:r>
        <w:t>в разделе «Путеводители, Достопримечательности» в публикаци</w:t>
      </w:r>
      <w:r w:rsidR="00A27AB3">
        <w:t xml:space="preserve">и «Лукояновский музей эрзянской культуры: фото, </w:t>
      </w:r>
      <w:r>
        <w:t>описание»</w:t>
      </w:r>
      <w:r w:rsidR="00A27AB3">
        <w:t xml:space="preserve"> </w:t>
      </w:r>
      <w:r w:rsidRPr="00A27AB3">
        <w:rPr>
          <w:lang w:eastAsia="en-US" w:bidi="en-US"/>
        </w:rPr>
        <w:t>(</w:t>
      </w:r>
      <w:hyperlink r:id="rId7" w:history="1">
        <w:r>
          <w:rPr>
            <w:rStyle w:val="a3"/>
            <w:lang w:val="en-US" w:eastAsia="en-US" w:bidi="en-US"/>
          </w:rPr>
          <w:t>http</w:t>
        </w:r>
        <w:r w:rsidRPr="00A27AB3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www</w:t>
        </w:r>
        <w:r w:rsidRPr="00A27AB3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votpusk</w:t>
        </w:r>
        <w:r w:rsidRPr="00A27AB3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  <w:r w:rsidRPr="00A27AB3">
          <w:rPr>
            <w:rStyle w:val="a3"/>
            <w:lang w:eastAsia="en-US" w:bidi="en-US"/>
          </w:rPr>
          <w:t>/</w:t>
        </w:r>
        <w:r>
          <w:rPr>
            <w:rStyle w:val="a3"/>
            <w:lang w:val="en-US" w:eastAsia="en-US" w:bidi="en-US"/>
          </w:rPr>
          <w:t>country</w:t>
        </w:r>
        <w:r w:rsidRPr="00A27AB3">
          <w:rPr>
            <w:rStyle w:val="a3"/>
            <w:lang w:eastAsia="en-US" w:bidi="en-US"/>
          </w:rPr>
          <w:t>/</w:t>
        </w:r>
        <w:r>
          <w:rPr>
            <w:rStyle w:val="a3"/>
            <w:lang w:val="en-US" w:eastAsia="en-US" w:bidi="en-US"/>
          </w:rPr>
          <w:t>dostoprimjnfo</w:t>
        </w:r>
        <w:r w:rsidRPr="00A27AB3">
          <w:rPr>
            <w:rStyle w:val="a3"/>
            <w:lang w:eastAsia="en-US" w:bidi="en-US"/>
          </w:rPr>
          <w:t>,</w:t>
        </w:r>
        <w:r>
          <w:rPr>
            <w:rStyle w:val="a3"/>
            <w:lang w:val="en-US" w:eastAsia="en-US" w:bidi="en-US"/>
          </w:rPr>
          <w:t>as</w:t>
        </w:r>
        <w:r>
          <w:rPr>
            <w:rStyle w:val="a3"/>
            <w:lang w:val="en-US" w:eastAsia="en-US" w:bidi="en-US"/>
          </w:rPr>
          <w:t>p</w:t>
        </w:r>
        <w:r w:rsidRPr="00A27AB3">
          <w:rPr>
            <w:rStyle w:val="a3"/>
            <w:lang w:eastAsia="en-US" w:bidi="en-US"/>
          </w:rPr>
          <w:t>?</w:t>
        </w:r>
        <w:r>
          <w:rPr>
            <w:rStyle w:val="a3"/>
            <w:lang w:val="en-US" w:eastAsia="en-US" w:bidi="en-US"/>
          </w:rPr>
          <w:t>ID</w:t>
        </w:r>
        <w:r w:rsidRPr="00A27AB3">
          <w:rPr>
            <w:rStyle w:val="a3"/>
            <w:lang w:eastAsia="en-US" w:bidi="en-US"/>
          </w:rPr>
          <w:t>=17112</w:t>
        </w:r>
      </w:hyperlink>
      <w:r w:rsidRPr="00A27AB3">
        <w:rPr>
          <w:lang w:eastAsia="en-US" w:bidi="en-US"/>
        </w:rPr>
        <w:t xml:space="preserve">). </w:t>
      </w:r>
      <w:r>
        <w:t>Суд постановил взыскать с обеих О</w:t>
      </w:r>
      <w:r>
        <w:rPr>
          <w:vertAlign w:val="subscript"/>
        </w:rPr>
        <w:t>тветчи</w:t>
      </w:r>
      <w:r>
        <w:t>ков з солидарном порядке в пользу Бобровой Светланы Владимировны компенсацию за нарушение исключительных авторских прав в размере 40 000 рублей, компенсацию за использование авторских произведений с уд</w:t>
      </w:r>
      <w:r>
        <w:t>аленным к</w:t>
      </w:r>
      <w:r w:rsidR="00A27AB3">
        <w:t xml:space="preserve">опирайтом в размере 20 000 руб,, </w:t>
      </w:r>
      <w:r>
        <w:t>компенсацию м</w:t>
      </w:r>
      <w:r w:rsidR="00A27AB3">
        <w:t>орального вреда в размере 10 000</w:t>
      </w:r>
      <w:r>
        <w:t xml:space="preserve"> руб., расходы по оплате государственной пошлины в размере 2 300 рублей.</w:t>
      </w:r>
    </w:p>
    <w:p w:rsidR="00A27AB3" w:rsidRDefault="00A02CC8" w:rsidP="00A27AB3">
      <w:pPr>
        <w:pStyle w:val="20"/>
        <w:shd w:val="clear" w:color="auto" w:fill="auto"/>
        <w:spacing w:after="836" w:line="365" w:lineRule="exact"/>
        <w:ind w:firstLine="0"/>
        <w:jc w:val="both"/>
      </w:pPr>
      <w:r>
        <w:t xml:space="preserve">Ответчик Индивидуальный предприниматель Хохлов </w:t>
      </w:r>
      <w:r w:rsidR="00A27AB3">
        <w:t>В. А. с указанным р</w:t>
      </w:r>
      <w:r>
        <w:t>ешением не с</w:t>
      </w:r>
      <w:r w:rsidR="00A27AB3">
        <w:t>огласен, считает р</w:t>
      </w:r>
      <w:r>
        <w:t>ешение незаконными необоснованным, подлежащим отмене по основаниям, приведенным ниже.</w:t>
      </w:r>
    </w:p>
    <w:p w:rsidR="001D3CB4" w:rsidRDefault="00A02CC8" w:rsidP="00A27AB3">
      <w:pPr>
        <w:pStyle w:val="20"/>
        <w:shd w:val="clear" w:color="auto" w:fill="auto"/>
        <w:spacing w:after="836" w:line="365" w:lineRule="exact"/>
        <w:ind w:firstLine="0"/>
        <w:jc w:val="both"/>
      </w:pPr>
      <w:r>
        <w:t>Так, размер взысканной судом компенсации за нарушение</w:t>
      </w:r>
      <w:r w:rsidR="00A27AB3">
        <w:t xml:space="preserve"> исключительных авторских прав в</w:t>
      </w:r>
      <w:r>
        <w:t xml:space="preserve"> размере 40 000 рублей не обоснован.</w:t>
      </w:r>
    </w:p>
    <w:p w:rsidR="001D3CB4" w:rsidRDefault="00A02CC8">
      <w:pPr>
        <w:pStyle w:val="20"/>
        <w:shd w:val="clear" w:color="auto" w:fill="auto"/>
        <w:spacing w:after="236" w:line="355" w:lineRule="exact"/>
        <w:ind w:firstLine="0"/>
        <w:jc w:val="both"/>
      </w:pPr>
      <w:r>
        <w:t xml:space="preserve">Судом установлено, что на </w:t>
      </w:r>
      <w:r>
        <w:t>одной-единственной странице одного интернет-ресурса, принадлежащего ИП Хохлову, были размещены четыре фотографии Истца.</w:t>
      </w:r>
    </w:p>
    <w:p w:rsidR="001D3CB4" w:rsidRDefault="00A02CC8">
      <w:pPr>
        <w:pStyle w:val="20"/>
        <w:shd w:val="clear" w:color="auto" w:fill="auto"/>
        <w:spacing w:after="236" w:line="360" w:lineRule="exact"/>
        <w:ind w:firstLine="0"/>
        <w:jc w:val="both"/>
      </w:pPr>
      <w:r>
        <w:t>Публикация называлась «Лукояновский музей эрзянской культуры: фото, описание» и была размещена в разделе «Путеводители. Достопримечатель</w:t>
      </w:r>
      <w:r>
        <w:t xml:space="preserve">ности», Публикация призвана способствовать повышению интереса посетителей сайта к культуре и обычаям народа эрзя - одного </w:t>
      </w:r>
      <w:r>
        <w:lastRenderedPageBreak/>
        <w:t>из множества народов России - и популяризации музея, основанного и поддерживаемого энтузиастами в одном из уголкоз нашей Родины. Непос</w:t>
      </w:r>
      <w:r>
        <w:t>редственной коммерческой выгоды для Ответчика в размещении этих фотографий нет,</w:t>
      </w:r>
    </w:p>
    <w:p w:rsidR="001D3CB4" w:rsidRDefault="00A02CC8">
      <w:pPr>
        <w:pStyle w:val="20"/>
        <w:shd w:val="clear" w:color="auto" w:fill="auto"/>
        <w:spacing w:after="380" w:line="365" w:lineRule="exact"/>
        <w:ind w:firstLine="0"/>
        <w:jc w:val="both"/>
      </w:pPr>
      <w:r>
        <w:t>Указанные фотографии были созданы Истцом в 2011 году (т.</w:t>
      </w:r>
      <w:r w:rsidR="00A27AB3">
        <w:t xml:space="preserve"> е.</w:t>
      </w:r>
      <w:r>
        <w:t xml:space="preserve"> шесть лет назад) и размещены на собственном сайте Истца в сети Интернет, на что Истец указывает в иске. На фотография</w:t>
      </w:r>
      <w:r>
        <w:t>х изображены обстановка небольшого деревенского музея, общий вид его экспозиции, внутренний вид помещения, некоторые экспонаты музея.</w:t>
      </w:r>
    </w:p>
    <w:p w:rsidR="001D3CB4" w:rsidRDefault="00A02CC8">
      <w:pPr>
        <w:pStyle w:val="20"/>
        <w:shd w:val="clear" w:color="auto" w:fill="auto"/>
        <w:spacing w:after="260" w:line="190" w:lineRule="exact"/>
        <w:ind w:firstLine="0"/>
        <w:jc w:val="both"/>
      </w:pPr>
      <w:r>
        <w:t>Известно, что при определении размера компенсации судом учитываются:</w:t>
      </w:r>
    </w:p>
    <w:p w:rsidR="00A27AB3" w:rsidRDefault="00A27AB3">
      <w:pPr>
        <w:pStyle w:val="20"/>
        <w:shd w:val="clear" w:color="auto" w:fill="auto"/>
        <w:spacing w:after="0" w:line="384" w:lineRule="exact"/>
        <w:ind w:left="440" w:right="2620" w:firstLine="0"/>
      </w:pPr>
      <w:r>
        <w:t>-</w:t>
      </w:r>
      <w:r w:rsidR="00A02CC8">
        <w:t xml:space="preserve"> х</w:t>
      </w:r>
      <w:r>
        <w:t xml:space="preserve">арактер допущенного нарушения, </w:t>
      </w:r>
    </w:p>
    <w:p w:rsidR="00A27AB3" w:rsidRDefault="00A27AB3">
      <w:pPr>
        <w:pStyle w:val="20"/>
        <w:shd w:val="clear" w:color="auto" w:fill="auto"/>
        <w:spacing w:after="0" w:line="384" w:lineRule="exact"/>
        <w:ind w:left="440" w:right="2620" w:firstLine="0"/>
      </w:pPr>
      <w:r>
        <w:t>-</w:t>
      </w:r>
      <w:r w:rsidR="00A02CC8">
        <w:t xml:space="preserve"> срок незаконного </w:t>
      </w:r>
      <w:r>
        <w:t xml:space="preserve">использования, </w:t>
      </w:r>
    </w:p>
    <w:p w:rsidR="001D3CB4" w:rsidRDefault="00A27AB3">
      <w:pPr>
        <w:pStyle w:val="20"/>
        <w:shd w:val="clear" w:color="auto" w:fill="auto"/>
        <w:spacing w:after="0" w:line="384" w:lineRule="exact"/>
        <w:ind w:left="440" w:right="2620" w:firstLine="0"/>
      </w:pPr>
      <w:r>
        <w:t>-</w:t>
      </w:r>
      <w:r w:rsidR="00A02CC8">
        <w:t xml:space="preserve"> степень вины нарушителя,</w:t>
      </w:r>
    </w:p>
    <w:p w:rsidR="001D3CB4" w:rsidRDefault="00A27AB3">
      <w:pPr>
        <w:pStyle w:val="20"/>
        <w:shd w:val="clear" w:color="auto" w:fill="auto"/>
        <w:spacing w:after="0" w:line="374" w:lineRule="exact"/>
        <w:ind w:left="780" w:hanging="340"/>
      </w:pPr>
      <w:r>
        <w:t>-</w:t>
      </w:r>
      <w:r w:rsidR="00A02CC8">
        <w:t xml:space="preserve"> наличие ранее совершенных нарушений исключительного права данного правообладателя,</w:t>
      </w:r>
    </w:p>
    <w:p w:rsidR="001D3CB4" w:rsidRDefault="00A27AB3">
      <w:pPr>
        <w:pStyle w:val="20"/>
        <w:shd w:val="clear" w:color="auto" w:fill="auto"/>
        <w:spacing w:after="0" w:line="374" w:lineRule="exact"/>
        <w:ind w:left="780" w:hanging="340"/>
      </w:pPr>
      <w:r>
        <w:t>-</w:t>
      </w:r>
      <w:r w:rsidR="00A02CC8">
        <w:t xml:space="preserve"> фрагментарное использование произведения,</w:t>
      </w:r>
    </w:p>
    <w:p w:rsidR="001D3CB4" w:rsidRDefault="00A27AB3">
      <w:pPr>
        <w:pStyle w:val="20"/>
        <w:shd w:val="clear" w:color="auto" w:fill="auto"/>
        <w:spacing w:after="0" w:line="374" w:lineRule="exact"/>
        <w:ind w:left="780" w:hanging="340"/>
      </w:pPr>
      <w:r>
        <w:t>-</w:t>
      </w:r>
      <w:r w:rsidR="00A02CC8">
        <w:t xml:space="preserve"> принципы разумности и справедливости,</w:t>
      </w:r>
    </w:p>
    <w:p w:rsidR="001D3CB4" w:rsidRDefault="00A27AB3">
      <w:pPr>
        <w:pStyle w:val="20"/>
        <w:shd w:val="clear" w:color="auto" w:fill="auto"/>
        <w:spacing w:after="248" w:line="374" w:lineRule="exact"/>
        <w:ind w:left="780" w:hanging="340"/>
      </w:pPr>
      <w:r>
        <w:t>-</w:t>
      </w:r>
      <w:r w:rsidR="00A02CC8">
        <w:t xml:space="preserve"> соразмерность компенсации последствиям нару</w:t>
      </w:r>
      <w:r w:rsidR="00A02CC8">
        <w:t>шения и т.</w:t>
      </w:r>
      <w:r>
        <w:t xml:space="preserve"> </w:t>
      </w:r>
      <w:r w:rsidR="00A02CC8">
        <w:t>д,</w:t>
      </w:r>
    </w:p>
    <w:p w:rsidR="001D3CB4" w:rsidRDefault="00A02CC8">
      <w:pPr>
        <w:pStyle w:val="20"/>
        <w:shd w:val="clear" w:color="auto" w:fill="auto"/>
        <w:spacing w:after="0" w:line="365" w:lineRule="exact"/>
        <w:ind w:firstLine="0"/>
        <w:jc w:val="both"/>
      </w:pPr>
      <w:r>
        <w:t>(см. пункт 43.3 Постановления Пленумов Верховного Суда Российской Федерации и Высшего Арбитражного Суда Российской Федерации от 26,03,2009 № 5/29 «О некоторых вопросах.</w:t>
      </w:r>
    </w:p>
    <w:p w:rsidR="001D3CB4" w:rsidRDefault="00A02CC8">
      <w:pPr>
        <w:pStyle w:val="20"/>
        <w:shd w:val="clear" w:color="auto" w:fill="auto"/>
        <w:spacing w:after="240" w:line="365" w:lineRule="exact"/>
        <w:ind w:firstLine="0"/>
        <w:jc w:val="both"/>
      </w:pPr>
      <w:r>
        <w:t xml:space="preserve">возникших в связи с введением </w:t>
      </w:r>
      <w:r>
        <w:rPr>
          <w:rStyle w:val="21"/>
        </w:rPr>
        <w:t>б</w:t>
      </w:r>
      <w:r>
        <w:t xml:space="preserve"> действие части первой Гражданского кодекса</w:t>
      </w:r>
      <w:r>
        <w:t xml:space="preserve"> Российской Федерации», Апелляционное определение Московского городского суда от 08 февраля 2016 г. №33-1677/16 и др.)</w:t>
      </w:r>
    </w:p>
    <w:p w:rsidR="001D3CB4" w:rsidRDefault="00A02CC8">
      <w:pPr>
        <w:pStyle w:val="20"/>
        <w:shd w:val="clear" w:color="auto" w:fill="auto"/>
        <w:spacing w:after="244" w:line="365" w:lineRule="exact"/>
        <w:ind w:firstLine="0"/>
        <w:jc w:val="both"/>
      </w:pPr>
      <w:r>
        <w:t>Ответчик просит суд обратить внимание на то, что нарушение характеризуется размещением фото в публикации о деревенском музее, а не в рекл</w:t>
      </w:r>
      <w:r>
        <w:t>амном или коммерческом объявлении; что срок использования произведений был небольшим, фотографии были удалены сразу же после получения обращения; что при определении степени вины и меры ответственности нарушителя</w:t>
      </w:r>
      <w:r w:rsidR="00874257">
        <w:t xml:space="preserve"> следует учитывать положения ст.</w:t>
      </w:r>
      <w:r>
        <w:t xml:space="preserve"> 1253.1 ГК Р</w:t>
      </w:r>
      <w:r>
        <w:t xml:space="preserve">Ф (об это - ниже); что за 18 лет работы сайта </w:t>
      </w:r>
      <w:r>
        <w:rPr>
          <w:lang w:val="en-US" w:eastAsia="en-US" w:bidi="en-US"/>
        </w:rPr>
        <w:t>votpusk</w:t>
      </w:r>
      <w:r w:rsidRPr="00A27AB3">
        <w:rPr>
          <w:lang w:eastAsia="en-US" w:bidi="en-US"/>
        </w:rPr>
        <w:t>.</w:t>
      </w:r>
      <w:r>
        <w:rPr>
          <w:lang w:val="en-US" w:eastAsia="en-US" w:bidi="en-US"/>
        </w:rPr>
        <w:t>ru</w:t>
      </w:r>
      <w:r w:rsidRPr="00A27AB3">
        <w:rPr>
          <w:lang w:eastAsia="en-US" w:bidi="en-US"/>
        </w:rPr>
        <w:t xml:space="preserve"> </w:t>
      </w:r>
      <w:r>
        <w:t>не зафиксировано ни одного случая нарушения прав правообладателей, в том числе (и особенно!) прав истца; что убытки правообладателя значительно меньше взысканной судом суммы компенсации; что фотограф</w:t>
      </w:r>
      <w:r>
        <w:t>ии делались Истцом для частного, личного использования в своем собственном Интернет-дневнике; что фотографии использовались Ответчиком по их прямому назначению - с целью иллюстрации работы единственного в стране музея эрзянской культуры.</w:t>
      </w:r>
    </w:p>
    <w:p w:rsidR="001D3CB4" w:rsidRDefault="00A02CC8">
      <w:pPr>
        <w:pStyle w:val="20"/>
        <w:shd w:val="clear" w:color="auto" w:fill="auto"/>
        <w:spacing w:after="236" w:line="360" w:lineRule="exact"/>
        <w:ind w:firstLine="0"/>
        <w:jc w:val="both"/>
      </w:pPr>
      <w:r>
        <w:t xml:space="preserve">Известно, что </w:t>
      </w:r>
      <w:r>
        <w:t>компенсация подлежит взысканию при доказанности факта нарушения, при этом правообладатель не обязан доказывать размер понесенных убытков. Но это не означает, что размер компенсации может быть определен судом произвольно.</w:t>
      </w:r>
    </w:p>
    <w:p w:rsidR="001D3CB4" w:rsidRDefault="00A02CC8">
      <w:pPr>
        <w:pStyle w:val="20"/>
        <w:shd w:val="clear" w:color="auto" w:fill="auto"/>
        <w:spacing w:after="240" w:line="365" w:lineRule="exact"/>
        <w:ind w:firstLine="0"/>
        <w:jc w:val="both"/>
      </w:pPr>
      <w:r>
        <w:lastRenderedPageBreak/>
        <w:t xml:space="preserve">Так, согласно ст. 1252 ГК РФ, если </w:t>
      </w:r>
      <w:r>
        <w:t>одним действием нарушены права на несколько результатов интеллектуальной деятельности, размер компенсации определяется судом за каждый неправомерно используемый результат интеллектуальной деятельности. При этом в случае, если права на соответствующие резул</w:t>
      </w:r>
      <w:r>
        <w:t xml:space="preserve">ьтаты интеллектуальной деятельности принадлежат одному </w:t>
      </w:r>
      <w:r w:rsidR="00874257">
        <w:t>правообладателю</w:t>
      </w:r>
      <w:r>
        <w:t xml:space="preserve">, общий размер компенсации за нарушение прав на них с </w:t>
      </w:r>
      <w:r w:rsidR="00874257">
        <w:rPr>
          <w:lang w:eastAsia="en-US" w:bidi="en-US"/>
        </w:rPr>
        <w:t>учет</w:t>
      </w:r>
      <w:r>
        <w:t xml:space="preserve">ом характера и последствий нарушения может быть снижен судом ниже пределов, установленных ГК РФ, но не может составлять менее </w:t>
      </w:r>
      <w:r>
        <w:t>пятидесяти процентов суммы минимальных размеров всех компенсаций за допущенные нарушения,</w:t>
      </w:r>
    </w:p>
    <w:p w:rsidR="001D3CB4" w:rsidRDefault="00A02CC8" w:rsidP="00874257">
      <w:pPr>
        <w:pStyle w:val="20"/>
        <w:shd w:val="clear" w:color="auto" w:fill="auto"/>
        <w:spacing w:after="0" w:line="365" w:lineRule="exact"/>
        <w:ind w:firstLine="0"/>
        <w:jc w:val="both"/>
      </w:pPr>
      <w:r>
        <w:t>Своим Постан</w:t>
      </w:r>
      <w:r>
        <w:t>овлением от 1В декабря 2016 г. № 28-П Конституционный Суд РФ прямо признал право судов при определении размера компенсации, подлежащей выплате правообладателю в случае нарушения индивидуальным предпринимателем при осуществлении им предпринимательской деяте</w:t>
      </w:r>
      <w:r>
        <w:t>льности одним действием прав на несколько объектов интеллектуальной собственности определить с учетом фактических обстоятельств конкретного дела общий размер компенсации ниже минималь</w:t>
      </w:r>
      <w:r w:rsidR="00874257">
        <w:t>ного предела, установленного ст.</w:t>
      </w:r>
      <w:r>
        <w:t xml:space="preserve"> 1301, п. 3 ст. 1252 ГК РФ, если размер п</w:t>
      </w:r>
      <w:r>
        <w:t>одлежащей выплате компенсации, исчисленной по установленным данными законоположениями правилам с учетом возможности ее снижения, многократно превышает размер причиненных правообладателю убытков (при</w:t>
      </w:r>
      <w:r w:rsidR="00874257" w:rsidRPr="00874257">
        <w:rPr>
          <w:lang w:eastAsia="en-US" w:bidi="en-US"/>
        </w:rPr>
        <w:t>т</w:t>
      </w:r>
      <w:r>
        <w:t>ом</w:t>
      </w:r>
      <w:r w:rsidR="00874257">
        <w:t>,</w:t>
      </w:r>
      <w:r>
        <w:t xml:space="preserve"> что </w:t>
      </w:r>
      <w:r>
        <w:t>убытки поддаются исчислению с разумной степенью д</w:t>
      </w:r>
      <w:r>
        <w:t xml:space="preserve">остоверности, а их превышение должно быть доказано ответчиком) </w:t>
      </w:r>
      <w:r>
        <w:rPr>
          <w:rStyle w:val="2105pt"/>
        </w:rPr>
        <w:t>и</w:t>
      </w:r>
      <w:r>
        <w:t xml:space="preserve"> если при этом обстоятельства конкретного дела свидетельствуют, в частности, о том, что правонарушение совершено индивидуальным предпринимателем впервые и что использование объектов интеллекту</w:t>
      </w:r>
      <w:r>
        <w:t>альной собственности, права на которые</w:t>
      </w:r>
      <w:r w:rsidR="00874257">
        <w:t xml:space="preserve"> </w:t>
      </w:r>
      <w:r>
        <w:t>п</w:t>
      </w:r>
      <w:r>
        <w:t>ринадлежат другим л</w:t>
      </w:r>
      <w:r w:rsidR="00054061">
        <w:t xml:space="preserve">ицам, с нарушением этих прав не </w:t>
      </w:r>
      <w:r>
        <w:t>являлось существенной частью его предпринимательской деятельно</w:t>
      </w:r>
      <w:r w:rsidR="00054061">
        <w:t>сти и не носило грубый характер.</w:t>
      </w:r>
    </w:p>
    <w:p w:rsidR="001D3CB4" w:rsidRDefault="00A02CC8">
      <w:pPr>
        <w:pStyle w:val="20"/>
        <w:shd w:val="clear" w:color="auto" w:fill="auto"/>
        <w:spacing w:after="184" w:line="370" w:lineRule="exact"/>
        <w:ind w:firstLine="0"/>
        <w:jc w:val="both"/>
      </w:pPr>
      <w:r>
        <w:t xml:space="preserve">Для оценки возможных убытков Истца с целью их сравнения с размером взысканной судом с Ответчиков компенсации Истец предлагает вниманию суда расценки на услуги Истца как фотографа, которые Истец приводит на своем сайте </w:t>
      </w:r>
      <w:hyperlink r:id="rId8" w:history="1">
        <w:r>
          <w:rPr>
            <w:rStyle w:val="a3"/>
          </w:rPr>
          <w:t>http://www</w:t>
        </w:r>
      </w:hyperlink>
      <w:r w:rsidRPr="00A27AB3">
        <w:rPr>
          <w:lang w:eastAsia="en-US" w:bidi="en-US"/>
        </w:rPr>
        <w:t>.</w:t>
      </w:r>
      <w:r>
        <w:rPr>
          <w:rStyle w:val="22"/>
        </w:rPr>
        <w:t>sv</w:t>
      </w:r>
      <w:r>
        <w:rPr>
          <w:rStyle w:val="22"/>
        </w:rPr>
        <w:t>etlanabobrova</w:t>
      </w:r>
      <w:r w:rsidRPr="00A27AB3">
        <w:rPr>
          <w:rStyle w:val="22"/>
          <w:lang w:val="ru-RU"/>
        </w:rPr>
        <w:t>.</w:t>
      </w:r>
      <w:r>
        <w:rPr>
          <w:rStyle w:val="22"/>
        </w:rPr>
        <w:t>ru</w:t>
      </w:r>
      <w:r w:rsidRPr="00A27AB3">
        <w:rPr>
          <w:rStyle w:val="22"/>
          <w:lang w:val="ru-RU"/>
        </w:rPr>
        <w:t>/</w:t>
      </w:r>
      <w:r w:rsidRPr="00A27AB3">
        <w:rPr>
          <w:lang w:eastAsia="en-US" w:bidi="en-US"/>
        </w:rPr>
        <w:t xml:space="preserve">, </w:t>
      </w:r>
      <w:r>
        <w:t xml:space="preserve">в частности, на страничке «Стоимость услуг» </w:t>
      </w:r>
      <w:r>
        <w:rPr>
          <w:lang w:val="en-US" w:eastAsia="en-US" w:bidi="en-US"/>
        </w:rPr>
        <w:t>ht</w:t>
      </w:r>
      <w:r>
        <w:rPr>
          <w:rStyle w:val="22"/>
        </w:rPr>
        <w:t>tp</w:t>
      </w:r>
      <w:r w:rsidRPr="00A27AB3">
        <w:rPr>
          <w:rStyle w:val="22"/>
          <w:lang w:val="ru-RU"/>
        </w:rPr>
        <w:t>://</w:t>
      </w:r>
      <w:hyperlink r:id="rId9" w:history="1">
        <w:r>
          <w:rPr>
            <w:rStyle w:val="a3"/>
          </w:rPr>
          <w:t>www.svetianabobrova.ru/nodg/49B</w:t>
        </w:r>
      </w:hyperlink>
      <w:r w:rsidRPr="00A27AB3">
        <w:rPr>
          <w:lang w:eastAsia="en-US" w:bidi="en-US"/>
        </w:rPr>
        <w:t xml:space="preserve"> </w:t>
      </w:r>
      <w:r>
        <w:t xml:space="preserve">и страничке «Печать» </w:t>
      </w:r>
      <w:r>
        <w:rPr>
          <w:rStyle w:val="22"/>
        </w:rPr>
        <w:t>htto</w:t>
      </w:r>
      <w:r w:rsidRPr="00A27AB3">
        <w:rPr>
          <w:rStyle w:val="22"/>
          <w:lang w:val="ru-RU"/>
        </w:rPr>
        <w:t>://</w:t>
      </w:r>
      <w:hyperlink r:id="rId10" w:history="1">
        <w:r>
          <w:rPr>
            <w:rStyle w:val="a3"/>
          </w:rPr>
          <w:t>www.svetlanabobrova.ru/</w:t>
        </w:r>
        <w:r>
          <w:rPr>
            <w:rStyle w:val="a3"/>
          </w:rPr>
          <w:t>node/494</w:t>
        </w:r>
      </w:hyperlink>
      <w:r w:rsidRPr="00A27AB3">
        <w:rPr>
          <w:lang w:eastAsia="en-US" w:bidi="en-US"/>
        </w:rPr>
        <w:t>.</w:t>
      </w:r>
    </w:p>
    <w:p w:rsidR="001D3CB4" w:rsidRDefault="00A02CC8">
      <w:pPr>
        <w:pStyle w:val="20"/>
        <w:shd w:val="clear" w:color="auto" w:fill="auto"/>
        <w:spacing w:after="840" w:line="365" w:lineRule="exact"/>
        <w:ind w:firstLine="0"/>
        <w:jc w:val="both"/>
      </w:pPr>
      <w:r>
        <w:t xml:space="preserve">Ответчик полагает, </w:t>
      </w:r>
      <w:r w:rsidR="00054061" w:rsidRPr="00054061">
        <w:rPr>
          <w:rStyle w:val="23"/>
          <w:lang w:val="ru-RU"/>
        </w:rPr>
        <w:t xml:space="preserve">что </w:t>
      </w:r>
      <w:r>
        <w:rPr>
          <w:rStyle w:val="23"/>
          <w:lang w:val="ru-RU" w:eastAsia="ru-RU" w:bidi="ru-RU"/>
        </w:rPr>
        <w:t xml:space="preserve">из </w:t>
      </w:r>
      <w:r>
        <w:t xml:space="preserve">всех предлагаемых Истцом видов услуг к настоящему случаю больше всего подходит вариант «3. Съёмка интерьеров». В таком случае, если бы спорные фотографии были бы сняты Истцом по заказу ответчиков, то 30 фотографий (а </w:t>
      </w:r>
      <w:r>
        <w:t>не 4 штуки) по 500 руб./фото (при заказе не менее 30 фотографий) обошлись бы ответчикам всего в 15 ООО рублей. Если взять за основу дпя оценки размера убытков стоимость услуг Истца при съемке интерьеров квартир - от 5000 руб./объект, стоимость услуг зависи</w:t>
      </w:r>
      <w:r>
        <w:t>т от площади снимаемого помещения, его удаленности и индивидуальных особенностей, В стоимость входит стандартная коррекция (исправление искажений, баланс белого, увеличение яркости, резкости), создание небольших панорам, При перемещениями между несколькими</w:t>
      </w:r>
      <w:r>
        <w:t xml:space="preserve"> объектами время в дороге учитывается как рабочее, В этом случае стоимость </w:t>
      </w:r>
      <w:r>
        <w:lastRenderedPageBreak/>
        <w:t>услуг Истца (а, следовательно, и размер его убытков - упущенной выгоды, в данном случае) так же была бы существенно меньше размера взысканной судом компенсации.</w:t>
      </w:r>
    </w:p>
    <w:p w:rsidR="001D3CB4" w:rsidRDefault="00A02CC8">
      <w:pPr>
        <w:pStyle w:val="20"/>
        <w:shd w:val="clear" w:color="auto" w:fill="auto"/>
        <w:spacing w:line="365" w:lineRule="exact"/>
        <w:ind w:firstLine="0"/>
        <w:jc w:val="both"/>
      </w:pPr>
      <w:r>
        <w:t>Кроме того, суд взыс</w:t>
      </w:r>
      <w:r>
        <w:t xml:space="preserve">кал с ответчиков за использование без разрешения автора (Истца) четырех фотографий одновременно и </w:t>
      </w:r>
      <w:r>
        <w:rPr>
          <w:rStyle w:val="2105pt"/>
        </w:rPr>
        <w:t>компенсацию за нарушение исключительных авторских прав</w:t>
      </w:r>
      <w:r>
        <w:t xml:space="preserve"> в размере 40 000 рублей, и </w:t>
      </w:r>
      <w:r>
        <w:rPr>
          <w:rStyle w:val="2105pt"/>
        </w:rPr>
        <w:t>компенсацию за использование авторских произведений с удаленным копирайтом</w:t>
      </w:r>
      <w:r>
        <w:t xml:space="preserve"> в</w:t>
      </w:r>
      <w:r>
        <w:t xml:space="preserve"> размере 20 000 рублей.</w:t>
      </w:r>
    </w:p>
    <w:p w:rsidR="001D3CB4" w:rsidRDefault="00A02CC8">
      <w:pPr>
        <w:pStyle w:val="20"/>
        <w:shd w:val="clear" w:color="auto" w:fill="auto"/>
        <w:spacing w:line="365" w:lineRule="exact"/>
        <w:ind w:firstLine="0"/>
        <w:jc w:val="both"/>
      </w:pPr>
      <w:r>
        <w:t>Часть 2 ст. 1300 ГК РФ запрещает как удаление или изменение на произведении без разрешения автора или иного правообладат</w:t>
      </w:r>
      <w:r w:rsidR="00054061">
        <w:t>еля информации об авторском прав</w:t>
      </w:r>
      <w:r>
        <w:t>е, так и воспроизведение и доведение до всеобщего сведения произведений, в отнош</w:t>
      </w:r>
      <w:r>
        <w:t xml:space="preserve">ении которых без разрешения автора или иного правообладателя была удалена или изменена информация об авторском праве, В случае нарушения этих требований закона, правообладатель вправе требовать по своему выбору от нарушителя возмещения убытков или выплаты </w:t>
      </w:r>
      <w:r>
        <w:t>компенсации в соответствии со статьей 1301 ГК РФ. При этом статья 1301 ГК РФ называется «Ответственность за нарушение исключительного права на произведение». И, соответственно, устанавливает ответственность за нарушение исключительного (имущественного) пра</w:t>
      </w:r>
      <w:r>
        <w:t>ва,</w:t>
      </w:r>
    </w:p>
    <w:p w:rsidR="001D3CB4" w:rsidRDefault="00A02CC8">
      <w:pPr>
        <w:pStyle w:val="20"/>
        <w:shd w:val="clear" w:color="auto" w:fill="auto"/>
        <w:spacing w:line="365" w:lineRule="exact"/>
        <w:ind w:firstLine="0"/>
        <w:jc w:val="both"/>
      </w:pPr>
      <w:r>
        <w:t>В данном случае защита прав автора осуществляется в</w:t>
      </w:r>
      <w:r w:rsidR="00054061">
        <w:t xml:space="preserve"> той же</w:t>
      </w:r>
      <w:r>
        <w:t xml:space="preserve"> форме, что и в ст. 1252 ГК РФ, и выражена в рублях. В отличие от ответственности за нарушение неимущественных прав автора, которая может выражаться в формах, установленных ст. 1251 ГК РФ, а име</w:t>
      </w:r>
      <w:r>
        <w:t>нно: путем признания права, восстановления положения, существовавшего до нарушения права, пресечения действий, нарушающих право или создающих угрозу его нарушения, компенсации морального вреда, публикации решения суда о допущенном нарушении, То есть ст. 13</w:t>
      </w:r>
      <w:r>
        <w:t>00 ГК РФ установлены имущественные права автора, являющиеся составной частью исключительного права на произведение.</w:t>
      </w:r>
    </w:p>
    <w:p w:rsidR="001D3CB4" w:rsidRDefault="00A02CC8">
      <w:pPr>
        <w:pStyle w:val="20"/>
        <w:shd w:val="clear" w:color="auto" w:fill="auto"/>
        <w:spacing w:after="844" w:line="365" w:lineRule="exact"/>
        <w:ind w:firstLine="0"/>
        <w:jc w:val="both"/>
      </w:pPr>
      <w:r>
        <w:t xml:space="preserve">Таким образом, суд дважды взыскал компенсацию за нарушение исключительного права - одновременно взыскали и </w:t>
      </w:r>
      <w:r>
        <w:rPr>
          <w:rStyle w:val="2105pt"/>
        </w:rPr>
        <w:t>компенсацию за нарушение исключит</w:t>
      </w:r>
      <w:r>
        <w:rPr>
          <w:rStyle w:val="2105pt"/>
        </w:rPr>
        <w:t>ельных авторских прав</w:t>
      </w:r>
      <w:r>
        <w:t xml:space="preserve"> (при этом нарушение исключительных авторских прав выражается в использовании произведений), и </w:t>
      </w:r>
      <w:r>
        <w:rPr>
          <w:rStyle w:val="2105pt"/>
        </w:rPr>
        <w:t>компенсацию за использование авторских произведений с удаленным копирайтом.</w:t>
      </w:r>
    </w:p>
    <w:p w:rsidR="001D3CB4" w:rsidRDefault="005A0851" w:rsidP="005A0851">
      <w:pPr>
        <w:pStyle w:val="20"/>
        <w:shd w:val="clear" w:color="auto" w:fill="auto"/>
        <w:tabs>
          <w:tab w:val="left" w:pos="2177"/>
          <w:tab w:val="left" w:pos="3860"/>
          <w:tab w:val="right" w:pos="8742"/>
        </w:tabs>
        <w:spacing w:after="0" w:line="360" w:lineRule="exact"/>
        <w:ind w:firstLine="0"/>
        <w:jc w:val="both"/>
      </w:pPr>
      <w:r>
        <w:t xml:space="preserve">Также ответчик ИП Хохлов считает, </w:t>
      </w:r>
      <w:r w:rsidR="00A02CC8">
        <w:t>что судом неверно были оценены</w:t>
      </w:r>
      <w:r>
        <w:t xml:space="preserve"> </w:t>
      </w:r>
      <w:r w:rsidR="00A02CC8">
        <w:t>фактические</w:t>
      </w:r>
      <w:r>
        <w:t xml:space="preserve"> </w:t>
      </w:r>
      <w:r w:rsidR="00A02CC8">
        <w:t>обстоятельства дела, что не позволило суду согласиться с доводами ответчиков о возможности применения в данном споре принципа ограничения ответственности, установленного законом для информационного посредника.</w:t>
      </w:r>
    </w:p>
    <w:p w:rsidR="001D3CB4" w:rsidRDefault="005A0851" w:rsidP="005A0851">
      <w:pPr>
        <w:pStyle w:val="20"/>
        <w:shd w:val="clear" w:color="auto" w:fill="auto"/>
        <w:tabs>
          <w:tab w:val="left" w:pos="2177"/>
          <w:tab w:val="left" w:pos="5837"/>
          <w:tab w:val="right" w:pos="8742"/>
        </w:tabs>
        <w:spacing w:after="0" w:line="365" w:lineRule="exact"/>
        <w:ind w:firstLine="0"/>
        <w:jc w:val="both"/>
      </w:pPr>
      <w:r>
        <w:lastRenderedPageBreak/>
        <w:t xml:space="preserve">Пунктом 3 статьи </w:t>
      </w:r>
      <w:r w:rsidR="00A02CC8">
        <w:t xml:space="preserve">1253.1 ГК РФ </w:t>
      </w:r>
      <w:r>
        <w:t xml:space="preserve">установлено, что информационный </w:t>
      </w:r>
      <w:r w:rsidR="00A02CC8">
        <w:t>посредник,</w:t>
      </w:r>
      <w:r>
        <w:t xml:space="preserve"> предоставляющий возможность </w:t>
      </w:r>
      <w:r w:rsidR="00A02CC8">
        <w:t>размещения материала в информационно</w:t>
      </w:r>
      <w:r w:rsidR="00A02CC8">
        <w:softHyphen/>
      </w:r>
      <w:r>
        <w:t>-</w:t>
      </w:r>
      <w:r w:rsidR="00A02CC8">
        <w:t>телекоммуникационной сети, не несет ответственность за нарушение интеллектуальных прав, произошедшее в результате размещения в информационно-телеко</w:t>
      </w:r>
      <w:r w:rsidR="00A02CC8">
        <w:t>ммуникационной сети материала третьим</w:t>
      </w:r>
      <w:r w:rsidR="00A02CC8">
        <w:tab/>
        <w:t>лицом или по</w:t>
      </w:r>
      <w:r w:rsidR="00A02CC8">
        <w:tab/>
      </w:r>
      <w:r>
        <w:t xml:space="preserve">его указанию, при одновременном </w:t>
      </w:r>
      <w:r w:rsidR="00A02CC8">
        <w:t>соблюдении</w:t>
      </w:r>
      <w:r>
        <w:t xml:space="preserve"> </w:t>
      </w:r>
      <w:r w:rsidR="00A02CC8">
        <w:t>информационным посредником следующих условий:</w:t>
      </w:r>
    </w:p>
    <w:p w:rsidR="001D3CB4" w:rsidRDefault="005A0851">
      <w:pPr>
        <w:pStyle w:val="20"/>
        <w:shd w:val="clear" w:color="auto" w:fill="auto"/>
        <w:spacing w:after="0" w:line="365" w:lineRule="exact"/>
        <w:ind w:left="760"/>
        <w:jc w:val="both"/>
      </w:pPr>
      <w:r>
        <w:t xml:space="preserve">- </w:t>
      </w:r>
      <w:r w:rsidR="00A02CC8">
        <w:t>он не знал, и не должен был знать о том, что использование соответствующих результата интеллектуальной деятельност</w:t>
      </w:r>
      <w:r w:rsidR="00A02CC8">
        <w:t>и или средства индивидуализации, содержащихся в таком материале, является неправомерным;</w:t>
      </w:r>
    </w:p>
    <w:p w:rsidR="001D3CB4" w:rsidRDefault="005A0851">
      <w:pPr>
        <w:pStyle w:val="20"/>
        <w:shd w:val="clear" w:color="auto" w:fill="auto"/>
        <w:spacing w:after="240" w:line="365" w:lineRule="exact"/>
        <w:ind w:left="760"/>
        <w:jc w:val="both"/>
      </w:pPr>
      <w:r>
        <w:t>-</w:t>
      </w:r>
      <w:r w:rsidR="00A02CC8">
        <w:t xml:space="preserve"> он в случае получения в письменной форме заявления правообладателя о нарушении интеллектуальных прав с указанием страницы сайта и (или) сетевого адреса в сети “Интер</w:t>
      </w:r>
      <w:r>
        <w:t>нет", на</w:t>
      </w:r>
      <w:r w:rsidR="00A02CC8">
        <w:t xml:space="preserve"> которых размещен такой материал, своевременно принял необходимые и достаточные меры для прекращения нарушения интеллектуальных прав</w:t>
      </w:r>
      <w:r>
        <w:t>. Перечень необходимых и достат</w:t>
      </w:r>
      <w:r w:rsidR="00A02CC8">
        <w:t>очных мер и порядок их осуществления могут быть установлены законом.</w:t>
      </w:r>
    </w:p>
    <w:p w:rsidR="001D3CB4" w:rsidRDefault="00A02CC8">
      <w:pPr>
        <w:pStyle w:val="20"/>
        <w:shd w:val="clear" w:color="auto" w:fill="auto"/>
        <w:spacing w:after="244" w:line="365" w:lineRule="exact"/>
        <w:ind w:firstLine="0"/>
        <w:jc w:val="both"/>
      </w:pPr>
      <w:r>
        <w:t xml:space="preserve">Таким образом, </w:t>
      </w:r>
      <w:r>
        <w:t>из статьи 1253.1 ГК РФ следует, что применительно к ответственности за нарушение интеллектуальных прав, положение информационного посредника определяется тем, что информационный посредник несет ответственность только лишь при наличии вины, а при несоблюден</w:t>
      </w:r>
      <w:r>
        <w:t>ии им условий, предусмотренных пунктами 2 и 3 статьи 1253.1 ГК РФ информационный посредник освобождается от ответственности.</w:t>
      </w:r>
    </w:p>
    <w:p w:rsidR="001D3CB4" w:rsidRDefault="00A02CC8">
      <w:pPr>
        <w:pStyle w:val="20"/>
        <w:shd w:val="clear" w:color="auto" w:fill="auto"/>
        <w:spacing w:after="240" w:line="360" w:lineRule="exact"/>
        <w:ind w:firstLine="0"/>
        <w:jc w:val="both"/>
      </w:pPr>
      <w:r>
        <w:t>Как было установлено судом, ответчики не являются инициатором размещения спорных фотографий на принадлежащем ИП Хохлову сайте в сет</w:t>
      </w:r>
      <w:r>
        <w:t>и «Интернет», поскольку ИП Хохлов выполняет функции информационного посредника.</w:t>
      </w:r>
    </w:p>
    <w:p w:rsidR="001D3CB4" w:rsidRDefault="00A02CC8">
      <w:pPr>
        <w:pStyle w:val="20"/>
        <w:shd w:val="clear" w:color="auto" w:fill="auto"/>
        <w:spacing w:after="229" w:line="360" w:lineRule="exact"/>
        <w:ind w:firstLine="0"/>
        <w:jc w:val="both"/>
      </w:pPr>
      <w:r>
        <w:t xml:space="preserve">В частности суд установил, что сайт </w:t>
      </w:r>
      <w:r>
        <w:rPr>
          <w:lang w:val="en-US" w:eastAsia="en-US" w:bidi="en-US"/>
        </w:rPr>
        <w:t>votpusk</w:t>
      </w:r>
      <w:r w:rsidRPr="00A27AB3">
        <w:rPr>
          <w:lang w:eastAsia="en-US" w:bidi="en-US"/>
        </w:rPr>
        <w:t>.</w:t>
      </w:r>
      <w:r>
        <w:rPr>
          <w:lang w:val="en-US" w:eastAsia="en-US" w:bidi="en-US"/>
        </w:rPr>
        <w:t>ru</w:t>
      </w:r>
      <w:r w:rsidRPr="00A27AB3">
        <w:rPr>
          <w:lang w:eastAsia="en-US" w:bidi="en-US"/>
        </w:rPr>
        <w:t xml:space="preserve"> </w:t>
      </w:r>
      <w:r>
        <w:t>в силу осуществляемой им посреднической, функции не являлся инициатором передачи спорных фотографий, поскольку они были размещены</w:t>
      </w:r>
      <w:r>
        <w:t xml:space="preserve"> пользовател</w:t>
      </w:r>
      <w:r w:rsidR="005A0851">
        <w:t xml:space="preserve">ем сайта (о чем свидетельствуют </w:t>
      </w:r>
      <w:r>
        <w:t>Пользовательское соглашение и скриншоты страниц сайта, а также пояснения ИП Хохлова и представителя ООО «Маякинфо» с описанием интерфейса загрузки пользователем сообщений на сайт). Сайт не участвует и не имеет фа</w:t>
      </w:r>
      <w:r>
        <w:t xml:space="preserve">ктической возможности участвовать в формировании содержания распространяемой пользователями сайта информации и иных объектов, включая какие-либо результаты интеллектуальной деятельности, </w:t>
      </w:r>
      <w:r w:rsidR="005A0851">
        <w:t>не контролирует указанные действ</w:t>
      </w:r>
      <w:r>
        <w:t xml:space="preserve">ия. Таким образом, Ответчик не может </w:t>
      </w:r>
      <w:r>
        <w:t>нести ответственность за незаконность информации, размещаемой иными лицами, потому как он не знает и не может знать о том, что использование соответствующего результата интеллектуальной деятельности может являться неправомерным, ввиду того, что указанный с</w:t>
      </w:r>
      <w:r>
        <w:t>айт выполняет функции информационного посредника</w:t>
      </w:r>
      <w:r w:rsidR="005A0851">
        <w:t xml:space="preserve"> в качестве агрегатора новостей </w:t>
      </w:r>
      <w:r>
        <w:t>и отзывов о достопримечательностях и местах отдыха.</w:t>
      </w:r>
    </w:p>
    <w:p w:rsidR="001D3CB4" w:rsidRDefault="00A02CC8">
      <w:pPr>
        <w:pStyle w:val="20"/>
        <w:shd w:val="clear" w:color="auto" w:fill="auto"/>
        <w:spacing w:after="248" w:line="374" w:lineRule="exact"/>
        <w:ind w:firstLine="0"/>
        <w:jc w:val="both"/>
      </w:pPr>
      <w:r>
        <w:t xml:space="preserve">Также суд установил, что еще до получения письменного уведомления Истца спорные фотографии </w:t>
      </w:r>
      <w:r>
        <w:lastRenderedPageBreak/>
        <w:t>были удалены с сайта.</w:t>
      </w:r>
    </w:p>
    <w:p w:rsidR="001D3CB4" w:rsidRDefault="00A02CC8">
      <w:pPr>
        <w:pStyle w:val="20"/>
        <w:shd w:val="clear" w:color="auto" w:fill="auto"/>
        <w:spacing w:after="194" w:line="365" w:lineRule="exact"/>
        <w:ind w:firstLine="0"/>
        <w:jc w:val="both"/>
      </w:pPr>
      <w:r>
        <w:t>Таким образ</w:t>
      </w:r>
      <w:r>
        <w:t>ом, суд установил, что ответчиком ИП Хохловым были соблюдены условия, предусмотренные пунктом 3 статьи 1253,1 ГК РФ, и, что в рассматриваемом случае, он лишь выполнял функции информационного посредника, поскольку он не знал и не должен был знать о том, что</w:t>
      </w:r>
      <w:r>
        <w:t xml:space="preserve"> использование спорных фотографий лицом, инициировавшим передачу материала, содержащего соответствующие фотографии, является неправомерным.</w:t>
      </w:r>
    </w:p>
    <w:p w:rsidR="001D3CB4" w:rsidRDefault="00A02CC8" w:rsidP="005A0851">
      <w:pPr>
        <w:pStyle w:val="20"/>
        <w:shd w:val="clear" w:color="auto" w:fill="auto"/>
        <w:tabs>
          <w:tab w:val="left" w:pos="7598"/>
        </w:tabs>
        <w:spacing w:after="0" w:line="422" w:lineRule="exact"/>
        <w:ind w:firstLine="0"/>
        <w:jc w:val="both"/>
      </w:pPr>
      <w:r>
        <w:t xml:space="preserve">Уем не менее, суд привлек ИП Хохлова к ответственности за нарушение интеллектуальных прав. Так, суд в Решении (стр. </w:t>
      </w:r>
      <w:r>
        <w:t>5) констатирует, что «</w:t>
      </w:r>
      <w:r w:rsidR="005A0851">
        <w:rPr>
          <w:rStyle w:val="2105pt0"/>
        </w:rPr>
        <w:t xml:space="preserve">Информационный </w:t>
      </w:r>
      <w:r>
        <w:rPr>
          <w:rStyle w:val="2105pt0"/>
        </w:rPr>
        <w:t>посредник</w:t>
      </w:r>
      <w:r w:rsidR="005A0851">
        <w:rPr>
          <w:rStyle w:val="2105pt0"/>
        </w:rPr>
        <w:t xml:space="preserve"> </w:t>
      </w:r>
      <w:r>
        <w:t>создает условия и предоставляет неограниченному кругу лиц возможность</w:t>
      </w:r>
      <w:r w:rsidR="005A0851">
        <w:t xml:space="preserve"> </w:t>
      </w:r>
      <w:r>
        <w:t>пол</w:t>
      </w:r>
      <w:r w:rsidR="005A0851">
        <w:t xml:space="preserve">ьзоваться размещенными на сайте </w:t>
      </w:r>
      <w:r>
        <w:t>произведениями, доводит эти</w:t>
      </w:r>
      <w:r w:rsidR="005A0851">
        <w:t xml:space="preserve"> </w:t>
      </w:r>
      <w:r>
        <w:t>произведения до всеобщего сведения.</w:t>
      </w:r>
      <w:r>
        <w:rPr>
          <w:rStyle w:val="595pt"/>
          <w:i w:val="0"/>
          <w:iCs w:val="0"/>
        </w:rPr>
        <w:t xml:space="preserve"> »</w:t>
      </w:r>
    </w:p>
    <w:p w:rsidR="001D3CB4" w:rsidRDefault="00A02CC8">
      <w:pPr>
        <w:pStyle w:val="50"/>
        <w:shd w:val="clear" w:color="auto" w:fill="auto"/>
        <w:spacing w:after="176" w:line="418" w:lineRule="exact"/>
      </w:pPr>
      <w:r>
        <w:rPr>
          <w:rStyle w:val="595pt"/>
        </w:rPr>
        <w:t>Д</w:t>
      </w:r>
      <w:r>
        <w:rPr>
          <w:rStyle w:val="595pt"/>
        </w:rPr>
        <w:t xml:space="preserve">алее, суд утверждает, что </w:t>
      </w:r>
      <w:r>
        <w:t>«Ответственность за содержание информации на сайте должен нести администратор домена, поскольку фактическое использование ресурсов сайта невозможно без участия в той или иной форме администратора домена, являющегося лицом, создавшим соответствующие техниче</w:t>
      </w:r>
      <w:r>
        <w:t>ские условия для пользователей своего интернет-ресурса.</w:t>
      </w:r>
      <w:r>
        <w:rPr>
          <w:rStyle w:val="595pt"/>
        </w:rPr>
        <w:t xml:space="preserve"> » - стандартная аргументация для привлечения администратора домена к отве</w:t>
      </w:r>
      <w:r w:rsidR="005A0851">
        <w:rPr>
          <w:rStyle w:val="595pt"/>
        </w:rPr>
        <w:t>тственности до закрепления в ст.</w:t>
      </w:r>
      <w:r>
        <w:rPr>
          <w:rStyle w:val="595pt"/>
        </w:rPr>
        <w:t xml:space="preserve"> 1253,1 ГК РФ принципа ограничения ответственности информационного посредника.</w:t>
      </w:r>
    </w:p>
    <w:p w:rsidR="001D3CB4" w:rsidRDefault="005A0851" w:rsidP="005A0851">
      <w:pPr>
        <w:pStyle w:val="20"/>
        <w:shd w:val="clear" w:color="auto" w:fill="auto"/>
        <w:tabs>
          <w:tab w:val="left" w:pos="7152"/>
        </w:tabs>
        <w:spacing w:after="0" w:line="422" w:lineRule="exact"/>
        <w:ind w:firstLine="0"/>
        <w:jc w:val="both"/>
      </w:pPr>
      <w:r>
        <w:t xml:space="preserve">И </w:t>
      </w:r>
      <w:r w:rsidR="00A02CC8">
        <w:t>затем суд де</w:t>
      </w:r>
      <w:r w:rsidR="00A02CC8">
        <w:t>лает из в</w:t>
      </w:r>
      <w:r>
        <w:t xml:space="preserve">ышеизложенного следующий вывод: </w:t>
      </w:r>
      <w:r w:rsidR="00A02CC8">
        <w:rPr>
          <w:rStyle w:val="2105pt"/>
        </w:rPr>
        <w:t>«При таких</w:t>
      </w:r>
      <w:r>
        <w:rPr>
          <w:rStyle w:val="2105pt"/>
        </w:rPr>
        <w:t xml:space="preserve"> </w:t>
      </w:r>
      <w:r w:rsidR="00A02CC8">
        <w:t>обстоятельствах суд приходит к выводу о том, что создание технических условий, обеспечивающих возможность размещения, распространения или иного использования фотографий истца на сайте информационно- телек</w:t>
      </w:r>
      <w:r w:rsidR="00A02CC8">
        <w:t>оммуникационной сети «Интернет» без согласия правообладателя нарушает его исключительные права на данные фотографии, а права истца подлежат защите путем привлечения ответчиков к гражданско-правовой ответственности, предусмотренной подпунктом 2 пункта 3 ст.</w:t>
      </w:r>
      <w:r w:rsidR="00A02CC8">
        <w:t xml:space="preserve"> 1252 и пункта 3 ст. 1300 ГК РФ в виде взыскания денежной компенсации за нарушение исключительного права.»</w:t>
      </w:r>
      <w:r w:rsidR="00A02CC8">
        <w:rPr>
          <w:rStyle w:val="595pt"/>
          <w:i w:val="0"/>
          <w:iCs w:val="0"/>
        </w:rPr>
        <w:t xml:space="preserve"> То есть Изучив обстоятельства дела и выслушав представителей сторон, суд пришел к выводу, который прямо противоп</w:t>
      </w:r>
      <w:r>
        <w:rPr>
          <w:rStyle w:val="595pt"/>
          <w:i w:val="0"/>
          <w:iCs w:val="0"/>
        </w:rPr>
        <w:t>оложен тому, что установлено ст.</w:t>
      </w:r>
      <w:r w:rsidR="00A02CC8">
        <w:rPr>
          <w:rStyle w:val="595pt"/>
          <w:i w:val="0"/>
          <w:iCs w:val="0"/>
        </w:rPr>
        <w:t xml:space="preserve"> 1253</w:t>
      </w:r>
      <w:r w:rsidR="00A02CC8">
        <w:rPr>
          <w:rStyle w:val="595pt"/>
          <w:i w:val="0"/>
          <w:iCs w:val="0"/>
        </w:rPr>
        <w:t>.1 ГК РФ - даже в случае нарушения прав правообладателя, информационный посредник не несет ответственности при соблюдении определенных з законе условий.</w:t>
      </w:r>
    </w:p>
    <w:p w:rsidR="001D3CB4" w:rsidRDefault="00A02CC8">
      <w:pPr>
        <w:pStyle w:val="20"/>
        <w:shd w:val="clear" w:color="auto" w:fill="auto"/>
        <w:spacing w:after="169" w:line="370" w:lineRule="exact"/>
        <w:ind w:firstLine="0"/>
        <w:jc w:val="both"/>
      </w:pPr>
      <w:r>
        <w:t>П</w:t>
      </w:r>
      <w:r>
        <w:t>ри этом суд первой инстанции отклонил все озвученные ответчиками доводы и доказательства как несостоят</w:t>
      </w:r>
      <w:r>
        <w:t>ельные, не пояснив при этом, почему именно суд счел несостоятельными доказательствами представленные суду:</w:t>
      </w:r>
    </w:p>
    <w:p w:rsidR="001D3CB4" w:rsidRDefault="005A0851">
      <w:pPr>
        <w:pStyle w:val="20"/>
        <w:shd w:val="clear" w:color="auto" w:fill="auto"/>
        <w:spacing w:after="0" w:line="384" w:lineRule="exact"/>
        <w:ind w:left="760" w:hanging="340"/>
      </w:pPr>
      <w:r>
        <w:lastRenderedPageBreak/>
        <w:t>-</w:t>
      </w:r>
      <w:r w:rsidR="00A02CC8">
        <w:t xml:space="preserve"> Пользовательское соглашение, размещенное на сайте на страничке </w:t>
      </w:r>
      <w:hyperlink r:id="rId11" w:history="1">
        <w:r w:rsidR="00A02CC8">
          <w:rPr>
            <w:rStyle w:val="a3"/>
            <w:lang w:val="en-US" w:eastAsia="en-US" w:bidi="en-US"/>
          </w:rPr>
          <w:t>https</w:t>
        </w:r>
        <w:r w:rsidR="00A02CC8" w:rsidRPr="00A27AB3">
          <w:rPr>
            <w:rStyle w:val="a3"/>
            <w:lang w:eastAsia="en-US" w:bidi="en-US"/>
          </w:rPr>
          <w:t>://</w:t>
        </w:r>
        <w:r w:rsidR="00A02CC8">
          <w:rPr>
            <w:rStyle w:val="a3"/>
            <w:lang w:val="en-US" w:eastAsia="en-US" w:bidi="en-US"/>
          </w:rPr>
          <w:t>www</w:t>
        </w:r>
        <w:r w:rsidR="00A02CC8" w:rsidRPr="00A27AB3">
          <w:rPr>
            <w:rStyle w:val="a3"/>
            <w:lang w:eastAsia="en-US" w:bidi="en-US"/>
          </w:rPr>
          <w:t>.</w:t>
        </w:r>
        <w:r w:rsidR="00A02CC8">
          <w:rPr>
            <w:rStyle w:val="a3"/>
            <w:lang w:val="en-US" w:eastAsia="en-US" w:bidi="en-US"/>
          </w:rPr>
          <w:t>votQusk</w:t>
        </w:r>
        <w:r w:rsidR="00A02CC8" w:rsidRPr="00A27AB3">
          <w:rPr>
            <w:rStyle w:val="a3"/>
            <w:lang w:eastAsia="en-US" w:bidi="en-US"/>
          </w:rPr>
          <w:t>.</w:t>
        </w:r>
        <w:r w:rsidR="00A02CC8">
          <w:rPr>
            <w:rStyle w:val="a3"/>
            <w:lang w:val="en-US" w:eastAsia="en-US" w:bidi="en-US"/>
          </w:rPr>
          <w:t>ru</w:t>
        </w:r>
        <w:r w:rsidR="00A02CC8" w:rsidRPr="00A27AB3">
          <w:rPr>
            <w:rStyle w:val="a3"/>
            <w:lang w:eastAsia="en-US" w:bidi="en-US"/>
          </w:rPr>
          <w:t>/</w:t>
        </w:r>
        <w:r w:rsidR="00A02CC8">
          <w:rPr>
            <w:rStyle w:val="a3"/>
            <w:lang w:val="en-US" w:eastAsia="en-US" w:bidi="en-US"/>
          </w:rPr>
          <w:t>agreern</w:t>
        </w:r>
        <w:r w:rsidR="00A02CC8" w:rsidRPr="00A27AB3">
          <w:rPr>
            <w:rStyle w:val="a3"/>
            <w:lang w:eastAsia="en-US" w:bidi="en-US"/>
          </w:rPr>
          <w:t>8</w:t>
        </w:r>
        <w:r w:rsidR="00A02CC8">
          <w:rPr>
            <w:rStyle w:val="a3"/>
            <w:lang w:val="en-US" w:eastAsia="en-US" w:bidi="en-US"/>
          </w:rPr>
          <w:t>nt</w:t>
        </w:r>
      </w:hyperlink>
      <w:r w:rsidR="00A02CC8" w:rsidRPr="00A27AB3">
        <w:rPr>
          <w:lang w:eastAsia="en-US" w:bidi="en-US"/>
        </w:rPr>
        <w:t xml:space="preserve">, </w:t>
      </w:r>
      <w:r w:rsidR="00A02CC8">
        <w:rPr>
          <w:lang w:val="en-US" w:eastAsia="en-US" w:bidi="en-US"/>
        </w:rPr>
        <w:t>a</w:t>
      </w:r>
      <w:r w:rsidR="00A02CC8">
        <w:rPr>
          <w:lang w:val="en-US" w:eastAsia="en-US" w:bidi="en-US"/>
        </w:rPr>
        <w:t>sp</w:t>
      </w:r>
      <w:r w:rsidR="00A02CC8" w:rsidRPr="00A27AB3">
        <w:rPr>
          <w:lang w:eastAsia="en-US" w:bidi="en-US"/>
        </w:rPr>
        <w:t>,</w:t>
      </w:r>
    </w:p>
    <w:p w:rsidR="001D3CB4" w:rsidRDefault="005A0851">
      <w:pPr>
        <w:pStyle w:val="20"/>
        <w:shd w:val="clear" w:color="auto" w:fill="auto"/>
        <w:spacing w:after="0" w:line="190" w:lineRule="exact"/>
        <w:ind w:left="760" w:hanging="340"/>
      </w:pPr>
      <w:r>
        <w:t>-</w:t>
      </w:r>
      <w:r w:rsidR="00A02CC8">
        <w:t xml:space="preserve"> интерфейс загрузки пользователем сайта </w:t>
      </w:r>
      <w:r w:rsidR="00A02CC8">
        <w:rPr>
          <w:lang w:val="en-US" w:eastAsia="en-US" w:bidi="en-US"/>
        </w:rPr>
        <w:t>votpusk</w:t>
      </w:r>
      <w:r w:rsidR="00A02CC8" w:rsidRPr="00A27AB3">
        <w:rPr>
          <w:lang w:eastAsia="en-US" w:bidi="en-US"/>
        </w:rPr>
        <w:t>.</w:t>
      </w:r>
      <w:r w:rsidR="00A02CC8">
        <w:rPr>
          <w:lang w:val="en-US" w:eastAsia="en-US" w:bidi="en-US"/>
        </w:rPr>
        <w:t>ru</w:t>
      </w:r>
      <w:r w:rsidR="00A02CC8" w:rsidRPr="00A27AB3">
        <w:rPr>
          <w:lang w:eastAsia="en-US" w:bidi="en-US"/>
        </w:rPr>
        <w:t xml:space="preserve"> </w:t>
      </w:r>
      <w:r w:rsidR="00A02CC8">
        <w:t>на сайт информации и материалов,</w:t>
      </w:r>
    </w:p>
    <w:p w:rsidR="001D3CB4" w:rsidRDefault="005A0851">
      <w:pPr>
        <w:pStyle w:val="20"/>
        <w:shd w:val="clear" w:color="auto" w:fill="auto"/>
        <w:spacing w:after="248" w:line="370" w:lineRule="exact"/>
        <w:ind w:left="700" w:hanging="320"/>
        <w:jc w:val="both"/>
      </w:pPr>
      <w:r>
        <w:t>-</w:t>
      </w:r>
      <w:r w:rsidR="00A02CC8">
        <w:t xml:space="preserve"> предусмотренный на сайте механизм проверки размещаемой пользователями информации и порядок реагирования администрацией сайта на поступающие претензии в отношении р</w:t>
      </w:r>
      <w:r w:rsidR="00A02CC8">
        <w:t>азмещаемого пользователями сайта контента.</w:t>
      </w:r>
    </w:p>
    <w:p w:rsidR="001D3CB4" w:rsidRDefault="00A02CC8">
      <w:pPr>
        <w:pStyle w:val="20"/>
        <w:shd w:val="clear" w:color="auto" w:fill="auto"/>
        <w:spacing w:after="376" w:line="360" w:lineRule="exact"/>
        <w:ind w:firstLine="0"/>
        <w:jc w:val="both"/>
      </w:pPr>
      <w:r>
        <w:t>Все доказательства статуса информационного посреднике, представленные как Ответчиками, так и Истцом, суд скопом назвал ненадлежащими и недопустимыми.</w:t>
      </w:r>
    </w:p>
    <w:p w:rsidR="001D3CB4" w:rsidRDefault="00A02CC8">
      <w:pPr>
        <w:pStyle w:val="20"/>
        <w:shd w:val="clear" w:color="auto" w:fill="auto"/>
        <w:spacing w:after="248" w:line="190" w:lineRule="exact"/>
        <w:ind w:firstLine="0"/>
        <w:jc w:val="both"/>
      </w:pPr>
      <w:r>
        <w:t>На основании вышеизложенного, ПРОШУ</w:t>
      </w:r>
    </w:p>
    <w:p w:rsidR="001D3CB4" w:rsidRDefault="00A02CC8">
      <w:pPr>
        <w:pStyle w:val="20"/>
        <w:shd w:val="clear" w:color="auto" w:fill="auto"/>
        <w:spacing w:after="0" w:line="365" w:lineRule="exact"/>
        <w:ind w:left="700" w:hanging="320"/>
      </w:pPr>
      <w:r>
        <w:t>1, Решение Чертановского районного суда</w:t>
      </w:r>
      <w:r>
        <w:t xml:space="preserve"> г, Москвы от 24 августа 2017 года з части привлечения к ответственности ИП Хохлова В.А, отменить, в удовлетворении исковых требований Бобровой С,В, отказать.</w:t>
      </w:r>
    </w:p>
    <w:p w:rsidR="005A0851" w:rsidRDefault="005A0851">
      <w:pPr>
        <w:pStyle w:val="20"/>
        <w:shd w:val="clear" w:color="auto" w:fill="auto"/>
        <w:spacing w:after="0" w:line="365" w:lineRule="exact"/>
        <w:ind w:left="700" w:hanging="320"/>
      </w:pPr>
    </w:p>
    <w:p w:rsidR="001D3CB4" w:rsidRDefault="00A02CC8">
      <w:pPr>
        <w:pStyle w:val="20"/>
        <w:shd w:val="clear" w:color="auto" w:fill="auto"/>
        <w:spacing w:after="388" w:line="190" w:lineRule="exact"/>
        <w:ind w:firstLine="0"/>
        <w:jc w:val="both"/>
      </w:pPr>
      <w:r>
        <w:t>Приложения:</w:t>
      </w:r>
    </w:p>
    <w:p w:rsidR="001D3CB4" w:rsidRDefault="00A02CC8">
      <w:pPr>
        <w:pStyle w:val="20"/>
        <w:numPr>
          <w:ilvl w:val="0"/>
          <w:numId w:val="1"/>
        </w:numPr>
        <w:shd w:val="clear" w:color="auto" w:fill="auto"/>
        <w:tabs>
          <w:tab w:val="left" w:pos="648"/>
        </w:tabs>
        <w:spacing w:after="148" w:line="190" w:lineRule="exact"/>
        <w:ind w:firstLine="0"/>
        <w:jc w:val="both"/>
      </w:pPr>
      <w:r>
        <w:t>Копия Доверенности представителя на 1л;</w:t>
      </w:r>
    </w:p>
    <w:p w:rsidR="001D3CB4" w:rsidRDefault="00A02CC8">
      <w:pPr>
        <w:pStyle w:val="20"/>
        <w:numPr>
          <w:ilvl w:val="0"/>
          <w:numId w:val="1"/>
        </w:numPr>
        <w:shd w:val="clear" w:color="auto" w:fill="auto"/>
        <w:tabs>
          <w:tab w:val="left" w:pos="648"/>
        </w:tabs>
        <w:spacing w:after="0" w:line="190" w:lineRule="exact"/>
        <w:ind w:firstLine="0"/>
        <w:jc w:val="both"/>
      </w:pPr>
      <w:r>
        <w:t>Копия квитанции на оплату госпошлины на 1л;</w:t>
      </w:r>
    </w:p>
    <w:p w:rsidR="005A0851" w:rsidRDefault="005A0851" w:rsidP="005A0851">
      <w:pPr>
        <w:pStyle w:val="20"/>
        <w:shd w:val="clear" w:color="auto" w:fill="auto"/>
        <w:tabs>
          <w:tab w:val="left" w:pos="648"/>
        </w:tabs>
        <w:spacing w:after="0" w:line="190" w:lineRule="exact"/>
        <w:ind w:firstLine="0"/>
        <w:jc w:val="both"/>
      </w:pPr>
    </w:p>
    <w:p w:rsidR="005A0851" w:rsidRDefault="005A0851" w:rsidP="005A0851">
      <w:pPr>
        <w:pStyle w:val="20"/>
        <w:numPr>
          <w:ilvl w:val="0"/>
          <w:numId w:val="1"/>
        </w:numPr>
        <w:shd w:val="clear" w:color="auto" w:fill="auto"/>
        <w:tabs>
          <w:tab w:val="left" w:pos="648"/>
        </w:tabs>
        <w:spacing w:after="0" w:line="190" w:lineRule="exact"/>
        <w:ind w:firstLine="0"/>
        <w:jc w:val="both"/>
      </w:pPr>
      <w:r>
        <w:t>Копия настоящей жалобы по числу участвующих в деле лиц;</w:t>
      </w:r>
    </w:p>
    <w:p w:rsidR="005A0851" w:rsidRDefault="005A0851" w:rsidP="005A0851">
      <w:pPr>
        <w:pStyle w:val="a8"/>
      </w:pPr>
    </w:p>
    <w:p w:rsidR="005A0851" w:rsidRDefault="005A0851" w:rsidP="005A0851">
      <w:pPr>
        <w:pStyle w:val="20"/>
        <w:numPr>
          <w:ilvl w:val="0"/>
          <w:numId w:val="1"/>
        </w:numPr>
        <w:shd w:val="clear" w:color="auto" w:fill="auto"/>
        <w:tabs>
          <w:tab w:val="left" w:pos="648"/>
        </w:tabs>
        <w:spacing w:after="0" w:line="190" w:lineRule="exact"/>
        <w:ind w:firstLine="0"/>
        <w:jc w:val="both"/>
        <w:sectPr w:rsidR="005A0851">
          <w:footerReference w:type="even" r:id="rId12"/>
          <w:footerReference w:type="default" r:id="rId13"/>
          <w:footerReference w:type="first" r:id="rId14"/>
          <w:pgSz w:w="11900" w:h="16840"/>
          <w:pgMar w:top="1406" w:right="774" w:bottom="1700" w:left="2260" w:header="0" w:footer="3" w:gutter="0"/>
          <w:cols w:space="720"/>
          <w:noEndnote/>
          <w:docGrid w:linePitch="360"/>
        </w:sectPr>
      </w:pPr>
      <w:r>
        <w:t>Распечатки страниц сайта Истца на 5 листах.</w:t>
      </w:r>
    </w:p>
    <w:p w:rsidR="001D3CB4" w:rsidRDefault="001D3CB4">
      <w:pPr>
        <w:spacing w:line="126" w:lineRule="exact"/>
        <w:rPr>
          <w:sz w:val="10"/>
          <w:szCs w:val="10"/>
        </w:rPr>
      </w:pPr>
    </w:p>
    <w:p w:rsidR="001D3CB4" w:rsidRDefault="001D3CB4">
      <w:pPr>
        <w:rPr>
          <w:sz w:val="2"/>
          <w:szCs w:val="2"/>
        </w:rPr>
      </w:pPr>
    </w:p>
    <w:p w:rsidR="005A0851" w:rsidRDefault="005A0851">
      <w:pPr>
        <w:rPr>
          <w:sz w:val="2"/>
          <w:szCs w:val="2"/>
        </w:rPr>
        <w:sectPr w:rsidR="005A0851">
          <w:type w:val="continuous"/>
          <w:pgSz w:w="11900" w:h="16840"/>
          <w:pgMar w:top="0" w:right="0" w:bottom="139" w:left="0" w:header="0" w:footer="3" w:gutter="0"/>
          <w:cols w:space="720"/>
          <w:noEndnote/>
          <w:docGrid w:linePitch="360"/>
        </w:sectPr>
      </w:pPr>
    </w:p>
    <w:p w:rsidR="001D3CB4" w:rsidRDefault="001D3CB4">
      <w:pPr>
        <w:spacing w:line="568" w:lineRule="exact"/>
      </w:pPr>
    </w:p>
    <w:p w:rsidR="001D3CB4" w:rsidRDefault="001D3CB4">
      <w:pPr>
        <w:rPr>
          <w:sz w:val="2"/>
          <w:szCs w:val="2"/>
        </w:rPr>
      </w:pPr>
    </w:p>
    <w:sectPr w:rsidR="001D3CB4">
      <w:type w:val="continuous"/>
      <w:pgSz w:w="11900" w:h="16840"/>
      <w:pgMar w:top="0" w:right="870" w:bottom="139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CC8" w:rsidRDefault="00A02CC8">
      <w:r>
        <w:separator/>
      </w:r>
    </w:p>
  </w:endnote>
  <w:endnote w:type="continuationSeparator" w:id="0">
    <w:p w:rsidR="00A02CC8" w:rsidRDefault="00A02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CB4" w:rsidRDefault="00A27AB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4268470</wp:posOffset>
              </wp:positionH>
              <wp:positionV relativeFrom="page">
                <wp:posOffset>9753600</wp:posOffset>
              </wp:positionV>
              <wp:extent cx="62230" cy="151765"/>
              <wp:effectExtent l="1270" t="0" r="3175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3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3CB4" w:rsidRDefault="00A02CC8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C20CD" w:rsidRPr="00FC20CD">
                            <w:rPr>
                              <w:rStyle w:val="a7"/>
                              <w:noProof/>
                            </w:rPr>
                            <w:t>6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6.1pt;margin-top:768pt;width:4.9pt;height:11.9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" filled="f" stroked="f">
              <v:textbox style="mso-fit-shape-to-text:t" inset="0,0,0,0">
                <w:txbxContent>
                  <w:p w:rsidR="001D3CB4" w:rsidRDefault="00A02CC8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C20CD" w:rsidRPr="00FC20CD">
                      <w:rPr>
                        <w:rStyle w:val="a7"/>
                        <w:noProof/>
                      </w:rPr>
                      <w:t>6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CB4" w:rsidRDefault="00A27AB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4268470</wp:posOffset>
              </wp:positionH>
              <wp:positionV relativeFrom="page">
                <wp:posOffset>9753600</wp:posOffset>
              </wp:positionV>
              <wp:extent cx="62230" cy="151765"/>
              <wp:effectExtent l="1270" t="0" r="3175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3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3CB4" w:rsidRDefault="00A02CC8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C20CD" w:rsidRPr="00FC20CD">
                            <w:rPr>
                              <w:rStyle w:val="a7"/>
                              <w:noProof/>
                            </w:rPr>
                            <w:t>7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36.1pt;margin-top:768pt;width:4.9pt;height:11.95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" filled="f" stroked="f">
              <v:textbox style="mso-fit-shape-to-text:t" inset="0,0,0,0">
                <w:txbxContent>
                  <w:p w:rsidR="001D3CB4" w:rsidRDefault="00A02CC8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C20CD" w:rsidRPr="00FC20CD">
                      <w:rPr>
                        <w:rStyle w:val="a7"/>
                        <w:noProof/>
                      </w:rPr>
                      <w:t>7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CB4" w:rsidRDefault="001D3CB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CC8" w:rsidRDefault="00A02CC8"/>
  </w:footnote>
  <w:footnote w:type="continuationSeparator" w:id="0">
    <w:p w:rsidR="00A02CC8" w:rsidRDefault="00A02CC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C61CDA"/>
    <w:multiLevelType w:val="multilevel"/>
    <w:tmpl w:val="2A9873E6"/>
    <w:lvl w:ilvl="0">
      <w:start w:val="1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CB4"/>
    <w:rsid w:val="00054061"/>
    <w:rsid w:val="001D3CB4"/>
    <w:rsid w:val="005A0851"/>
    <w:rsid w:val="00874257"/>
    <w:rsid w:val="00A02CC8"/>
    <w:rsid w:val="00A27AB3"/>
    <w:rsid w:val="00B34FB8"/>
    <w:rsid w:val="00FC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65C8D9B-5B8A-46C5-ADDF-21F0129F6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Exact">
    <w:name w:val="Подпись к картинке Exact"/>
    <w:basedOn w:val="a0"/>
    <w:link w:val="a4"/>
    <w:rPr>
      <w:rFonts w:ascii="Courier New" w:eastAsia="Courier New" w:hAnsi="Courier New" w:cs="Courier New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5">
    <w:name w:val="Колонтитул_"/>
    <w:basedOn w:val="a0"/>
    <w:link w:val="a6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7">
    <w:name w:val="Колонтитул"/>
    <w:basedOn w:val="a5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">
    <w:name w:val="Основной текст (2) + Малые прописные"/>
    <w:basedOn w:val="2"/>
    <w:rPr>
      <w:rFonts w:ascii="Segoe UI" w:eastAsia="Segoe UI" w:hAnsi="Segoe UI" w:cs="Segoe UI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05pt">
    <w:name w:val="Основной текст (2) + 10;5 pt;Курсив"/>
    <w:basedOn w:val="2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22">
    <w:name w:val="Основной текст (2)"/>
    <w:basedOn w:val="2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 w:eastAsia="en-US" w:bidi="en-US"/>
    </w:rPr>
  </w:style>
  <w:style w:type="character" w:customStyle="1" w:styleId="23">
    <w:name w:val="Основной текст (2) + Малые прописные"/>
    <w:basedOn w:val="2"/>
    <w:rPr>
      <w:rFonts w:ascii="Segoe UI" w:eastAsia="Segoe UI" w:hAnsi="Segoe UI" w:cs="Segoe UI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2105pt0">
    <w:name w:val="Основной текст (2) + 10;5 pt;Курсив"/>
    <w:basedOn w:val="2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Segoe UI" w:eastAsia="Segoe UI" w:hAnsi="Segoe UI" w:cs="Segoe UI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5">
    <w:name w:val="Основной текст (5)_"/>
    <w:basedOn w:val="a0"/>
    <w:link w:val="50"/>
    <w:rPr>
      <w:rFonts w:ascii="Segoe UI" w:eastAsia="Segoe UI" w:hAnsi="Segoe UI" w:cs="Segoe UI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595pt">
    <w:name w:val="Основной текст (5) + 9;5 pt;Не курсив"/>
    <w:basedOn w:val="5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80" w:line="0" w:lineRule="atLeast"/>
      <w:ind w:hanging="360"/>
    </w:pPr>
    <w:rPr>
      <w:rFonts w:ascii="Segoe UI" w:eastAsia="Segoe UI" w:hAnsi="Segoe UI" w:cs="Segoe UI"/>
      <w:sz w:val="19"/>
      <w:szCs w:val="19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Courier New" w:eastAsia="Courier New" w:hAnsi="Courier New" w:cs="Courier New"/>
      <w:b/>
      <w:bCs/>
      <w:sz w:val="19"/>
      <w:szCs w:val="19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Segoe UI" w:eastAsia="Segoe UI" w:hAnsi="Segoe UI" w:cs="Segoe UI"/>
      <w:sz w:val="18"/>
      <w:szCs w:val="1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Century Gothic" w:eastAsia="Century Gothic" w:hAnsi="Century Gothic" w:cs="Century Gothic"/>
      <w:sz w:val="12"/>
      <w:szCs w:val="1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422" w:lineRule="exact"/>
      <w:jc w:val="both"/>
    </w:pPr>
    <w:rPr>
      <w:rFonts w:ascii="Segoe UI" w:eastAsia="Segoe UI" w:hAnsi="Segoe UI" w:cs="Segoe UI"/>
      <w:i/>
      <w:iCs/>
      <w:sz w:val="21"/>
      <w:szCs w:val="2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451" w:lineRule="exact"/>
      <w:jc w:val="both"/>
    </w:pPr>
    <w:rPr>
      <w:rFonts w:ascii="Segoe UI" w:eastAsia="Segoe UI" w:hAnsi="Segoe UI" w:cs="Segoe UI"/>
      <w:i/>
      <w:iCs/>
      <w:sz w:val="21"/>
      <w:szCs w:val="21"/>
    </w:rPr>
  </w:style>
  <w:style w:type="paragraph" w:styleId="a8">
    <w:name w:val="List Paragraph"/>
    <w:basedOn w:val="a"/>
    <w:uiPriority w:val="34"/>
    <w:qFormat/>
    <w:rsid w:val="005A08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votpusk.ru/country/dostoprimjnfo,asp?ID=17112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votQusk.ru/agreern8nt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svetlanabobrova.ru/node/49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vetianabobrova.ru/nodg/49B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2457</Words>
  <Characters>14007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Пожидаева</dc:creator>
  <cp:lastModifiedBy>Анастасия Пожидаева</cp:lastModifiedBy>
  <cp:revision>6</cp:revision>
  <dcterms:created xsi:type="dcterms:W3CDTF">2018-01-17T09:47:00Z</dcterms:created>
  <dcterms:modified xsi:type="dcterms:W3CDTF">2018-01-17T10:04:00Z</dcterms:modified>
</cp:coreProperties>
</file>