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1CA3E8" w14:textId="07736665" w:rsidR="00A674E7" w:rsidRPr="002E4417" w:rsidRDefault="00D672CE" w:rsidP="002E4417">
      <w:pPr>
        <w:ind w:left="3827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2E4417">
        <w:rPr>
          <w:rFonts w:ascii="Times New Roman" w:hAnsi="Times New Roman" w:cs="Times New Roman"/>
          <w:b/>
          <w:sz w:val="26"/>
          <w:szCs w:val="26"/>
        </w:rPr>
        <w:t>Ленинский районный суд г. Владивостока</w:t>
      </w:r>
    </w:p>
    <w:p w14:paraId="712BD6AD" w14:textId="528E7634" w:rsidR="00D672CE" w:rsidRPr="002E4417" w:rsidRDefault="00D672CE" w:rsidP="002E4417">
      <w:pPr>
        <w:ind w:left="382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E4417">
        <w:rPr>
          <w:rFonts w:ascii="Times New Roman" w:hAnsi="Times New Roman" w:cs="Times New Roman"/>
          <w:sz w:val="26"/>
          <w:szCs w:val="26"/>
        </w:rPr>
        <w:t>690001, г. Владивосток, ул. Пушкинская 63</w:t>
      </w:r>
    </w:p>
    <w:p w14:paraId="3E597EFC" w14:textId="04BEDEE7" w:rsidR="00D672CE" w:rsidRPr="002E4417" w:rsidRDefault="00D672CE" w:rsidP="002E4417">
      <w:pPr>
        <w:ind w:left="382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1E168C23" w14:textId="66664C6E" w:rsidR="00D672CE" w:rsidRDefault="00D672CE" w:rsidP="000006AF">
      <w:pPr>
        <w:ind w:left="382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E4417">
        <w:rPr>
          <w:rFonts w:ascii="Times New Roman" w:hAnsi="Times New Roman" w:cs="Times New Roman"/>
          <w:b/>
          <w:sz w:val="26"/>
          <w:szCs w:val="26"/>
        </w:rPr>
        <w:t xml:space="preserve">Истец: Бородина </w:t>
      </w:r>
      <w:r w:rsidR="000006AF">
        <w:rPr>
          <w:rFonts w:ascii="Times New Roman" w:hAnsi="Times New Roman" w:cs="Times New Roman"/>
          <w:b/>
          <w:sz w:val="26"/>
          <w:szCs w:val="26"/>
        </w:rPr>
        <w:t>М. С.</w:t>
      </w:r>
    </w:p>
    <w:p w14:paraId="17397F84" w14:textId="77777777" w:rsidR="002E4417" w:rsidRPr="002E4417" w:rsidRDefault="002E4417" w:rsidP="002E4417">
      <w:pPr>
        <w:ind w:left="382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0664922B" w14:textId="4190C5B5" w:rsidR="00D672CE" w:rsidRPr="002E4417" w:rsidRDefault="00D672CE" w:rsidP="002E4417">
      <w:pPr>
        <w:ind w:left="3827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2E4417">
        <w:rPr>
          <w:rFonts w:ascii="Times New Roman" w:hAnsi="Times New Roman" w:cs="Times New Roman"/>
          <w:b/>
          <w:sz w:val="26"/>
          <w:szCs w:val="26"/>
        </w:rPr>
        <w:t>Ответчик: ИП Михайлов Д. В.</w:t>
      </w:r>
    </w:p>
    <w:p w14:paraId="0F0E503D" w14:textId="77777777" w:rsidR="00D672CE" w:rsidRPr="002E4417" w:rsidRDefault="00D672CE" w:rsidP="002E4417">
      <w:pPr>
        <w:ind w:left="382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3380D362" w14:textId="285CE6C8" w:rsidR="00D672CE" w:rsidRPr="002E4417" w:rsidRDefault="00D672CE" w:rsidP="002E4417">
      <w:pPr>
        <w:ind w:left="382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E4417">
        <w:rPr>
          <w:rFonts w:ascii="Times New Roman" w:hAnsi="Times New Roman" w:cs="Times New Roman"/>
          <w:sz w:val="26"/>
          <w:szCs w:val="26"/>
        </w:rPr>
        <w:t>Дело №2-1139/2018</w:t>
      </w:r>
    </w:p>
    <w:p w14:paraId="5C7CC541" w14:textId="3328F5E0" w:rsidR="00A674E7" w:rsidRDefault="00A674E7" w:rsidP="002E4417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5A63C21C" w14:textId="77777777" w:rsidR="002E0BF3" w:rsidRDefault="002E0BF3" w:rsidP="002E4417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56D5151" w14:textId="27E5D5EC" w:rsidR="00D672CE" w:rsidRPr="000006AF" w:rsidRDefault="00D672CE" w:rsidP="002E4417">
      <w:pPr>
        <w:spacing w:after="120"/>
        <w:ind w:firstLine="567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006AF">
        <w:rPr>
          <w:rFonts w:ascii="Times New Roman" w:hAnsi="Times New Roman" w:cs="Times New Roman"/>
          <w:b/>
          <w:sz w:val="26"/>
          <w:szCs w:val="26"/>
        </w:rPr>
        <w:t>ВОЗРАЖЕНИЯ</w:t>
      </w:r>
    </w:p>
    <w:p w14:paraId="374C84DE" w14:textId="7EEA5292" w:rsidR="00D672CE" w:rsidRPr="000006AF" w:rsidRDefault="00D672CE" w:rsidP="002E4417">
      <w:pPr>
        <w:spacing w:after="120"/>
        <w:ind w:firstLine="567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006AF">
        <w:rPr>
          <w:rFonts w:ascii="Times New Roman" w:hAnsi="Times New Roman" w:cs="Times New Roman"/>
          <w:b/>
          <w:sz w:val="26"/>
          <w:szCs w:val="26"/>
        </w:rPr>
        <w:t>на отзыв на исковое заявление</w:t>
      </w:r>
    </w:p>
    <w:p w14:paraId="29C6F15F" w14:textId="77777777" w:rsidR="002E4417" w:rsidRDefault="002E4417" w:rsidP="002E4417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5A6CBA4F" w14:textId="15D9CFA6" w:rsidR="004A19BF" w:rsidRPr="002E4417" w:rsidRDefault="00D672CE" w:rsidP="002E4417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4417">
        <w:rPr>
          <w:rFonts w:ascii="Times New Roman" w:hAnsi="Times New Roman" w:cs="Times New Roman"/>
          <w:sz w:val="26"/>
          <w:szCs w:val="26"/>
        </w:rPr>
        <w:t>В производстве Ленинского районного суда гор. Владивостока находится гражданское дело №2-1139/2018 по иску Бородиной М. С. к ИП Михайлову Д. В. о взыскании морального вреда в сумме 500 000 рублей, за незаконное использование изображений Истца.</w:t>
      </w:r>
    </w:p>
    <w:p w14:paraId="5FFFCE7F" w14:textId="5F63158B" w:rsidR="00D672CE" w:rsidRPr="002E4417" w:rsidRDefault="00D672CE" w:rsidP="002E4417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4417">
        <w:rPr>
          <w:rFonts w:ascii="Times New Roman" w:hAnsi="Times New Roman" w:cs="Times New Roman"/>
          <w:sz w:val="26"/>
          <w:szCs w:val="26"/>
        </w:rPr>
        <w:t>Представителем ответчика был предоставлен отзыв на исковое заявление о взыскании морального вреда, с доводами которого истец не</w:t>
      </w:r>
      <w:bookmarkStart w:id="0" w:name="_GoBack"/>
      <w:bookmarkEnd w:id="0"/>
      <w:r w:rsidRPr="002E4417">
        <w:rPr>
          <w:rFonts w:ascii="Times New Roman" w:hAnsi="Times New Roman" w:cs="Times New Roman"/>
          <w:sz w:val="26"/>
          <w:szCs w:val="26"/>
        </w:rPr>
        <w:t xml:space="preserve"> согласен по следующим обстоятельствам.</w:t>
      </w:r>
    </w:p>
    <w:p w14:paraId="7AD765AD" w14:textId="1B239D28" w:rsidR="00ED51B2" w:rsidRPr="002E4417" w:rsidRDefault="005C665A" w:rsidP="002E4417">
      <w:pPr>
        <w:pStyle w:val="a5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E4417">
        <w:rPr>
          <w:rFonts w:ascii="Times New Roman" w:hAnsi="Times New Roman" w:cs="Times New Roman"/>
          <w:b/>
          <w:sz w:val="26"/>
          <w:szCs w:val="26"/>
        </w:rPr>
        <w:t xml:space="preserve">О размещении в общем доступе на сайте ООО «Прима Медиа» по адресу </w:t>
      </w:r>
      <w:r w:rsidRPr="002E4417">
        <w:rPr>
          <w:rFonts w:ascii="Times New Roman" w:hAnsi="Times New Roman" w:cs="Times New Roman"/>
          <w:b/>
          <w:sz w:val="26"/>
          <w:szCs w:val="26"/>
          <w:lang w:val="en-US"/>
        </w:rPr>
        <w:t>primamedia</w:t>
      </w:r>
      <w:r w:rsidRPr="002E4417">
        <w:rPr>
          <w:rFonts w:ascii="Times New Roman" w:hAnsi="Times New Roman" w:cs="Times New Roman"/>
          <w:b/>
          <w:sz w:val="26"/>
          <w:szCs w:val="26"/>
        </w:rPr>
        <w:t>.</w:t>
      </w:r>
      <w:r w:rsidRPr="002E4417">
        <w:rPr>
          <w:rFonts w:ascii="Times New Roman" w:hAnsi="Times New Roman" w:cs="Times New Roman"/>
          <w:b/>
          <w:sz w:val="26"/>
          <w:szCs w:val="26"/>
          <w:lang w:val="en-US"/>
        </w:rPr>
        <w:t>ru</w:t>
      </w:r>
      <w:r w:rsidRPr="002E4417">
        <w:rPr>
          <w:rFonts w:ascii="Times New Roman" w:hAnsi="Times New Roman" w:cs="Times New Roman"/>
          <w:b/>
          <w:sz w:val="26"/>
          <w:szCs w:val="26"/>
        </w:rPr>
        <w:t>/</w:t>
      </w:r>
      <w:r w:rsidRPr="002E4417">
        <w:rPr>
          <w:rFonts w:ascii="Times New Roman" w:hAnsi="Times New Roman" w:cs="Times New Roman"/>
          <w:b/>
          <w:sz w:val="26"/>
          <w:szCs w:val="26"/>
          <w:lang w:val="en-US"/>
        </w:rPr>
        <w:t>news</w:t>
      </w:r>
      <w:r w:rsidRPr="002E4417">
        <w:rPr>
          <w:rFonts w:ascii="Times New Roman" w:hAnsi="Times New Roman" w:cs="Times New Roman"/>
          <w:b/>
          <w:sz w:val="26"/>
          <w:szCs w:val="26"/>
        </w:rPr>
        <w:t>/539264.</w:t>
      </w:r>
    </w:p>
    <w:p w14:paraId="4050BC82" w14:textId="3CE02982" w:rsidR="00A30DD7" w:rsidRPr="002E4417" w:rsidRDefault="00A30DD7" w:rsidP="002E4417">
      <w:pPr>
        <w:pStyle w:val="a5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1E2B99C3" w14:textId="0C2FA84F" w:rsidR="00A316DB" w:rsidRDefault="00A316DB" w:rsidP="002E4417">
      <w:pPr>
        <w:pStyle w:val="a5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Доводы, приводимые Ответчиком о размещении фотографий на вышеуказанном ресурсе</w:t>
      </w:r>
      <w:r w:rsidR="00BB1C05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не имеют правового значения для рассмотрения дела. Размещение фотографий в открытом доступе не снимает обязанности Ответчика запросить разрешение Истца перед использованием фотографий с ее изображением</w:t>
      </w:r>
      <w:r w:rsidR="00BB1C05">
        <w:rPr>
          <w:rFonts w:ascii="Times New Roman" w:hAnsi="Times New Roman" w:cs="Times New Roman"/>
          <w:sz w:val="26"/>
          <w:szCs w:val="26"/>
        </w:rPr>
        <w:t>, как этого требует ст. 152.1 Гражданского кодекса РФ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5E7A211D" w14:textId="2023F2F0" w:rsidR="00394F25" w:rsidRPr="002E4417" w:rsidRDefault="00394F25" w:rsidP="002E4417">
      <w:pPr>
        <w:pStyle w:val="a5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E4417">
        <w:rPr>
          <w:rFonts w:ascii="Times New Roman" w:hAnsi="Times New Roman" w:cs="Times New Roman"/>
          <w:color w:val="000000"/>
          <w:sz w:val="26"/>
          <w:szCs w:val="26"/>
        </w:rPr>
        <w:t xml:space="preserve">Под изображением понимаются фотографии, видеозаписи или произведения изобразительного искусства, в которых изображен гражданин. </w:t>
      </w:r>
    </w:p>
    <w:p w14:paraId="53AECB2C" w14:textId="77777777" w:rsidR="002E4417" w:rsidRDefault="00394F25" w:rsidP="002E4417">
      <w:pPr>
        <w:pStyle w:val="a5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E4417">
        <w:rPr>
          <w:rFonts w:ascii="Times New Roman" w:hAnsi="Times New Roman" w:cs="Times New Roman"/>
          <w:color w:val="000000"/>
          <w:sz w:val="26"/>
          <w:szCs w:val="26"/>
        </w:rPr>
        <w:t>В соответствии со статьей 152.1 Гражданского кодекса обнародование и дальнейшее использование изображения гражданина допускается только с его согласия. Право на обнародование и дальнейшее использование изображения гражданина не является исключительным правом в смысле положений об интеллектуальной собственности</w:t>
      </w:r>
      <w:r w:rsidR="00EB23AD" w:rsidRPr="002E4417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2311B423" w14:textId="77777777" w:rsidR="00BB1C05" w:rsidRDefault="00BB1C05" w:rsidP="002E4417">
      <w:pPr>
        <w:pStyle w:val="a5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2527026A" w14:textId="793858BC" w:rsidR="00BB1C05" w:rsidRPr="00BB1C05" w:rsidRDefault="00BB1C05" w:rsidP="00BB1C0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BB1C05">
        <w:rPr>
          <w:rFonts w:ascii="Times New Roman" w:hAnsi="Times New Roman" w:cs="Times New Roman"/>
          <w:b/>
          <w:color w:val="000000"/>
          <w:sz w:val="26"/>
          <w:szCs w:val="26"/>
        </w:rPr>
        <w:t>Нарушение прав Истца на защиту персональных данных</w:t>
      </w:r>
    </w:p>
    <w:p w14:paraId="43CB2C75" w14:textId="57A4BE15" w:rsidR="002E4417" w:rsidRDefault="00EB23AD" w:rsidP="002E4417">
      <w:pPr>
        <w:pStyle w:val="a5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4417">
        <w:rPr>
          <w:rFonts w:ascii="Times New Roman" w:hAnsi="Times New Roman" w:cs="Times New Roman"/>
          <w:sz w:val="26"/>
          <w:szCs w:val="26"/>
        </w:rPr>
        <w:t xml:space="preserve">В соответствии со ст. 3 ФЗ «О персональных данных», персональные данные – это </w:t>
      </w:r>
      <w:r w:rsidRPr="002E441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любая информация, относящаяся к прямо или косвенно определенному или определяемому физическому лицу (субъекту персональных данных). </w:t>
      </w:r>
      <w:r w:rsidR="00394F25" w:rsidRPr="002E4417">
        <w:rPr>
          <w:rFonts w:ascii="Times New Roman" w:hAnsi="Times New Roman" w:cs="Times New Roman"/>
          <w:sz w:val="26"/>
          <w:szCs w:val="26"/>
        </w:rPr>
        <w:t xml:space="preserve">По общему правилу субъект персональных данных должен дать согласие оператору на их обработку в любой позволяющей подтвердить факт его получения форме. Также </w:t>
      </w:r>
      <w:r w:rsidR="00394F25" w:rsidRPr="002E4417">
        <w:rPr>
          <w:rFonts w:ascii="Times New Roman" w:hAnsi="Times New Roman" w:cs="Times New Roman"/>
          <w:sz w:val="26"/>
          <w:szCs w:val="26"/>
        </w:rPr>
        <w:lastRenderedPageBreak/>
        <w:t xml:space="preserve">согласие требуется на передачу персональных данных гражданина третьим лицам – это входит в понятие обработки персональных данных, кроме того, закон содержит прямой запрет на передачу персональных данных третьим </w:t>
      </w:r>
      <w:r w:rsidR="00394F25" w:rsidRPr="002E4417">
        <w:rPr>
          <w:rFonts w:ascii="Times New Roman" w:hAnsi="Times New Roman" w:cs="Times New Roman"/>
          <w:color w:val="000000"/>
          <w:sz w:val="26"/>
          <w:szCs w:val="26"/>
        </w:rPr>
        <w:t xml:space="preserve">лицам без согласия субъекта </w:t>
      </w:r>
      <w:r w:rsidR="00394F25" w:rsidRPr="002E4417">
        <w:rPr>
          <w:rFonts w:ascii="Times New Roman" w:hAnsi="Times New Roman" w:cs="Times New Roman"/>
          <w:sz w:val="26"/>
          <w:szCs w:val="26"/>
        </w:rPr>
        <w:t>персональных данных (ст. 7 закона № 152-ФЗ).</w:t>
      </w:r>
    </w:p>
    <w:p w14:paraId="661CFDF9" w14:textId="1F1CAE17" w:rsidR="00BB1C05" w:rsidRPr="002E4417" w:rsidRDefault="00BB1C05" w:rsidP="002E4417">
      <w:pPr>
        <w:pStyle w:val="a5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B1C05">
        <w:rPr>
          <w:rFonts w:ascii="Times New Roman" w:hAnsi="Times New Roman" w:cs="Times New Roman"/>
          <w:sz w:val="26"/>
          <w:szCs w:val="26"/>
        </w:rPr>
        <w:t>Изображение гражданина представляет собой персональные данные, в этой связи, использование возможно только с учетом требований и ограничений, установленных Федеральным законом от 27.07.06 № 152-ФЗ «О персональных данных».</w:t>
      </w:r>
    </w:p>
    <w:p w14:paraId="48294B66" w14:textId="657B6249" w:rsidR="00EB23AD" w:rsidRPr="002E4417" w:rsidRDefault="00EB23AD" w:rsidP="002E4417">
      <w:pPr>
        <w:pStyle w:val="a5"/>
        <w:ind w:left="0"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2E4417">
        <w:rPr>
          <w:rFonts w:ascii="Times New Roman" w:hAnsi="Times New Roman" w:cs="Times New Roman"/>
          <w:sz w:val="26"/>
          <w:szCs w:val="26"/>
        </w:rPr>
        <w:t>В соответствии с ч. 1 ст. 11 ФЗ «О персональных данных», с</w:t>
      </w:r>
      <w:r w:rsidRPr="002E441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ведения, которые характеризуют физиологические и биологические особенности человека, на основании которых можно установить его личность (биометрические персональные данные) и которые используются оператором для установления личности субъекта персональных данных, могут обрабатываться </w:t>
      </w:r>
      <w:r w:rsidRPr="002E4417"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  <w:t>только при наличии согласия в письменной форме субъекта персональных данных</w:t>
      </w:r>
      <w:r w:rsidRPr="002E4417">
        <w:rPr>
          <w:rFonts w:ascii="Times New Roman" w:hAnsi="Times New Roman" w:cs="Times New Roman"/>
          <w:sz w:val="26"/>
          <w:szCs w:val="26"/>
          <w:shd w:val="clear" w:color="auto" w:fill="FFFFFF"/>
        </w:rPr>
        <w:t>, за исключением случаев, предусмотренных </w:t>
      </w:r>
      <w:hyperlink r:id="rId8" w:anchor="dst100306" w:history="1">
        <w:r w:rsidRPr="002E4417">
          <w:rPr>
            <w:rStyle w:val="a3"/>
            <w:rFonts w:ascii="Times New Roman" w:hAnsi="Times New Roman" w:cs="Times New Roman"/>
            <w:color w:val="auto"/>
            <w:sz w:val="26"/>
            <w:szCs w:val="26"/>
            <w:shd w:val="clear" w:color="auto" w:fill="FFFFFF"/>
          </w:rPr>
          <w:t>частью 2</w:t>
        </w:r>
      </w:hyperlink>
      <w:r w:rsidRPr="002E4417">
        <w:rPr>
          <w:rFonts w:ascii="Times New Roman" w:hAnsi="Times New Roman" w:cs="Times New Roman"/>
          <w:sz w:val="26"/>
          <w:szCs w:val="26"/>
          <w:shd w:val="clear" w:color="auto" w:fill="FFFFFF"/>
        </w:rPr>
        <w:t>  статьи 11 ФЗ.</w:t>
      </w:r>
    </w:p>
    <w:p w14:paraId="1E533856" w14:textId="66ECF47F" w:rsidR="00A551AA" w:rsidRPr="002E4417" w:rsidRDefault="00A551AA" w:rsidP="002E4417">
      <w:pPr>
        <w:pStyle w:val="a5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E441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Использование Ответчиком изображения (персональных данных) Истца не входит в перечень случаев, в которых согласия субъекта персональных данных не требуется (ч. 2 ст. 6. Федерального закона 27.07.2006 г. № 152-ФЗ «О персональных данных»).</w:t>
      </w:r>
    </w:p>
    <w:p w14:paraId="2B6CA080" w14:textId="0AB4A8BD" w:rsidR="00A551AA" w:rsidRPr="002E4417" w:rsidRDefault="00A551AA" w:rsidP="002E4417">
      <w:pPr>
        <w:pStyle w:val="a5"/>
        <w:ind w:left="0"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2E441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Также на сайте Роскомнадзора по адресу </w:t>
      </w:r>
      <w:hyperlink r:id="rId9" w:history="1">
        <w:r w:rsidRPr="002E4417">
          <w:rPr>
            <w:rStyle w:val="a3"/>
            <w:rFonts w:ascii="Times New Roman" w:hAnsi="Times New Roman" w:cs="Times New Roman"/>
            <w:color w:val="auto"/>
            <w:sz w:val="26"/>
            <w:szCs w:val="26"/>
            <w:shd w:val="clear" w:color="auto" w:fill="FFFFFF"/>
          </w:rPr>
          <w:t>https://rkn.gov.ru/treatments/p459/p468/</w:t>
        </w:r>
      </w:hyperlink>
      <w:r w:rsidRPr="002E441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BB1C05">
        <w:rPr>
          <w:rFonts w:ascii="Times New Roman" w:hAnsi="Times New Roman" w:cs="Times New Roman"/>
          <w:sz w:val="26"/>
          <w:szCs w:val="26"/>
          <w:shd w:val="clear" w:color="auto" w:fill="FFFFFF"/>
        </w:rPr>
        <w:t>приведены ответы</w:t>
      </w:r>
      <w:r w:rsidRPr="002E441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на вопросы в сфере защиты прав субъектов персональных данных. </w:t>
      </w:r>
      <w:r w:rsidR="005C4FD5">
        <w:rPr>
          <w:rFonts w:ascii="Times New Roman" w:hAnsi="Times New Roman" w:cs="Times New Roman"/>
          <w:sz w:val="26"/>
          <w:szCs w:val="26"/>
          <w:shd w:val="clear" w:color="auto" w:fill="FFFFFF"/>
        </w:rPr>
        <w:t>Б</w:t>
      </w:r>
      <w:r w:rsidRPr="002E441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ыл задан следующий вопрос, ответ Роскомнадзора на который позволяет установить, что согласие на обработку персональных данных </w:t>
      </w:r>
      <w:r w:rsidR="0049051D" w:rsidRPr="002E441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не может быть предоставлено по телефону, посредством СМС, а подтверждением предоставления согласия является </w:t>
      </w:r>
      <w:r w:rsidR="0049051D" w:rsidRPr="002E4417">
        <w:rPr>
          <w:rFonts w:ascii="Times New Roman" w:eastAsia="Times New Roman" w:hAnsi="Times New Roman" w:cs="Times New Roman"/>
          <w:sz w:val="26"/>
          <w:szCs w:val="26"/>
        </w:rPr>
        <w:t>файл электронной цифровой подписи:</w:t>
      </w:r>
    </w:p>
    <w:p w14:paraId="25DB7A0E" w14:textId="0E3773E8" w:rsidR="00A551AA" w:rsidRPr="002E4417" w:rsidRDefault="0049051D" w:rsidP="002E44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2E4417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</w:rPr>
        <w:t>«</w:t>
      </w:r>
      <w:r w:rsidR="00A551AA" w:rsidRPr="002E4417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</w:rPr>
        <w:t>Вопрос:</w:t>
      </w:r>
      <w:r w:rsidR="00A551AA" w:rsidRPr="002E4417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 </w:t>
      </w:r>
      <w:r w:rsidR="00A551AA" w:rsidRPr="002E4417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</w:rPr>
        <w:t>Возможно ли получение согласия на обработку персональных данных по телефону? Что является доказательством получения согласия на обработку персональных данных при покупке товаров в интернет-магазинах?</w:t>
      </w:r>
    </w:p>
    <w:p w14:paraId="6FE63723" w14:textId="77777777" w:rsidR="00A551AA" w:rsidRPr="002E4417" w:rsidRDefault="00A551AA" w:rsidP="002E44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2E4417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</w:rPr>
        <w:t>Ответ:</w:t>
      </w:r>
      <w:r w:rsidRPr="002E4417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 При заполнении вэб-формы заявки на покупку товара на сайте интернет-магазина в информационно-телекоммуникационной сети «Интернет» критерием, свидетельствующим о получении оператором согласия субъекта персональных данных на обработку его персональных данных является файл электронной цифровой подписи.</w:t>
      </w:r>
    </w:p>
    <w:p w14:paraId="6DDE2190" w14:textId="77777777" w:rsidR="00A551AA" w:rsidRPr="002E4417" w:rsidRDefault="00A551AA" w:rsidP="002E4417">
      <w:pPr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2E4417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Кроме того, предложения оператора о продаже товара в отдельных случаях может рассматриваться как публичная оферта.</w:t>
      </w:r>
    </w:p>
    <w:p w14:paraId="7DBA8838" w14:textId="77777777" w:rsidR="00A551AA" w:rsidRPr="002E4417" w:rsidRDefault="00A551AA" w:rsidP="002E4417">
      <w:pPr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2E4417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Таким образом, субъект персональных данных, акцентируя указанную оферту, тем самым осуществляет конклюдентные действия, выражающие его волю и согласие на обработку его персональных данных, предоставленных при заполнении заявки на покупку товаров.</w:t>
      </w:r>
    </w:p>
    <w:p w14:paraId="7808D6BC" w14:textId="0069B2AD" w:rsidR="00A551AA" w:rsidRPr="002E4417" w:rsidRDefault="00A551AA" w:rsidP="002E4417">
      <w:pPr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2E4417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Получение согласия на обработку персональных данных по телефону, посредством СМС-сообщений действующим законодательством Российской Федерации не установлено.</w:t>
      </w:r>
      <w:r w:rsidR="0049051D" w:rsidRPr="002E4417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»</w:t>
      </w:r>
    </w:p>
    <w:p w14:paraId="71F84035" w14:textId="4FBA0CB6" w:rsidR="0049051D" w:rsidRPr="002E4417" w:rsidRDefault="0049051D" w:rsidP="002E4417">
      <w:pPr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E4417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Таким образом, можно сделать вывод о том, что в иных формах, кроме как простая письменная и в форме, содержащей электронно-цифровую подпись</w:t>
      </w:r>
      <w:r w:rsidR="005C4FD5">
        <w:rPr>
          <w:rFonts w:ascii="Times New Roman" w:eastAsia="Times New Roman" w:hAnsi="Times New Roman" w:cs="Times New Roman"/>
          <w:color w:val="000000"/>
          <w:sz w:val="26"/>
          <w:szCs w:val="26"/>
        </w:rPr>
        <w:t>, предоставление согласия на обработку персональных данных</w:t>
      </w:r>
      <w:r w:rsidRPr="002E441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не является допустимым с точки зрения законодательства.</w:t>
      </w:r>
    </w:p>
    <w:p w14:paraId="4E832B75" w14:textId="214B2050" w:rsidR="0049051D" w:rsidRPr="002E4417" w:rsidRDefault="0049051D" w:rsidP="002E4417">
      <w:pPr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5A235F73" w14:textId="321182BC" w:rsidR="00E4625C" w:rsidRPr="00BB1C05" w:rsidRDefault="00E4625C" w:rsidP="002E4417">
      <w:pPr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441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Доводы Ответчика о том, что с ноября 2016 г. Истец не обращался к </w:t>
      </w:r>
      <w:r w:rsidRPr="00BB1C05">
        <w:rPr>
          <w:rFonts w:ascii="Times New Roman" w:eastAsia="Times New Roman" w:hAnsi="Times New Roman" w:cs="Times New Roman"/>
          <w:sz w:val="26"/>
          <w:szCs w:val="26"/>
        </w:rPr>
        <w:t>Ответчику с какими-то требованиями относительно спорного факта</w:t>
      </w:r>
      <w:r w:rsidR="002E4417" w:rsidRPr="00BB1C05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BB1C05">
        <w:rPr>
          <w:rFonts w:ascii="Times New Roman" w:eastAsia="Times New Roman" w:hAnsi="Times New Roman" w:cs="Times New Roman"/>
          <w:sz w:val="26"/>
          <w:szCs w:val="26"/>
        </w:rPr>
        <w:t xml:space="preserve"> не соответствует действительности</w:t>
      </w:r>
      <w:r w:rsidR="00BB1C05">
        <w:rPr>
          <w:rFonts w:ascii="Times New Roman" w:eastAsia="Times New Roman" w:hAnsi="Times New Roman" w:cs="Times New Roman"/>
          <w:sz w:val="26"/>
          <w:szCs w:val="26"/>
        </w:rPr>
        <w:t>, а также не имеют правового значения для рассмотрения дела</w:t>
      </w:r>
      <w:r w:rsidRPr="00BB1C05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BB1C05">
        <w:rPr>
          <w:rFonts w:ascii="Times New Roman" w:eastAsia="Times New Roman" w:hAnsi="Times New Roman" w:cs="Times New Roman"/>
          <w:sz w:val="26"/>
          <w:szCs w:val="26"/>
        </w:rPr>
        <w:t xml:space="preserve">Тем не менее, хотим отметить, что </w:t>
      </w:r>
      <w:r w:rsidRPr="00BB1C05">
        <w:rPr>
          <w:rFonts w:ascii="Times New Roman" w:eastAsia="Times New Roman" w:hAnsi="Times New Roman" w:cs="Times New Roman"/>
          <w:sz w:val="26"/>
          <w:szCs w:val="26"/>
        </w:rPr>
        <w:t>Истец неоднократно обращалась с просьбой прекратить использование ее изображения, в том числе и с досудебной претензией. В результате этого изображение через продолжительное время</w:t>
      </w:r>
      <w:r w:rsidR="002E4417" w:rsidRPr="00BB1C05">
        <w:rPr>
          <w:rFonts w:ascii="Times New Roman" w:eastAsia="Times New Roman" w:hAnsi="Times New Roman" w:cs="Times New Roman"/>
          <w:sz w:val="26"/>
          <w:szCs w:val="26"/>
        </w:rPr>
        <w:t>, без каких-либо ответов на претензию Истца,</w:t>
      </w:r>
      <w:r w:rsidRPr="00BB1C05">
        <w:rPr>
          <w:rFonts w:ascii="Times New Roman" w:eastAsia="Times New Roman" w:hAnsi="Times New Roman" w:cs="Times New Roman"/>
          <w:sz w:val="26"/>
          <w:szCs w:val="26"/>
        </w:rPr>
        <w:t xml:space="preserve"> было снято с фасада здания по адресу ул.</w:t>
      </w:r>
      <w:r w:rsidRPr="00BB1C05">
        <w:rPr>
          <w:rFonts w:ascii="Times New Roman" w:hAnsi="Times New Roman" w:cs="Times New Roman"/>
          <w:sz w:val="26"/>
          <w:szCs w:val="26"/>
        </w:rPr>
        <w:t xml:space="preserve"> Светланская 56,</w:t>
      </w:r>
      <w:r w:rsidR="002B1B4C" w:rsidRPr="00BB1C05">
        <w:rPr>
          <w:rFonts w:ascii="Times New Roman" w:hAnsi="Times New Roman" w:cs="Times New Roman"/>
          <w:sz w:val="26"/>
          <w:szCs w:val="26"/>
        </w:rPr>
        <w:t xml:space="preserve"> и удалено с сайтов. Иных причин для удаления фотографий с изображением Истца, кроме как обращение Истца с таким требованием, не усматривается.</w:t>
      </w:r>
    </w:p>
    <w:p w14:paraId="2CEEECE4" w14:textId="77777777" w:rsidR="00A30DD7" w:rsidRPr="002E4417" w:rsidRDefault="00A30DD7" w:rsidP="002E4417">
      <w:pPr>
        <w:pStyle w:val="a5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1F05B37A" w14:textId="0A783C08" w:rsidR="005C665A" w:rsidRPr="002E4417" w:rsidRDefault="00F962D5" w:rsidP="002E4417">
      <w:pPr>
        <w:pStyle w:val="a5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E4417">
        <w:rPr>
          <w:rFonts w:ascii="Times New Roman" w:hAnsi="Times New Roman" w:cs="Times New Roman"/>
          <w:b/>
          <w:sz w:val="26"/>
          <w:szCs w:val="26"/>
        </w:rPr>
        <w:t xml:space="preserve">О месте проведения съемки и основном объекте </w:t>
      </w:r>
      <w:r w:rsidR="00F9629B" w:rsidRPr="002E4417">
        <w:rPr>
          <w:rFonts w:ascii="Times New Roman" w:hAnsi="Times New Roman" w:cs="Times New Roman"/>
          <w:b/>
          <w:sz w:val="26"/>
          <w:szCs w:val="26"/>
        </w:rPr>
        <w:t>использования</w:t>
      </w:r>
    </w:p>
    <w:p w14:paraId="2676B6C5" w14:textId="56D385F8" w:rsidR="00A30DD7" w:rsidRPr="002E4417" w:rsidRDefault="00A30DD7" w:rsidP="002E4417">
      <w:pPr>
        <w:pStyle w:val="a5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50595D62" w14:textId="6BD23837" w:rsidR="00711539" w:rsidRPr="002E4417" w:rsidRDefault="00711539" w:rsidP="002E4417">
      <w:pPr>
        <w:pStyle w:val="a5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4417">
        <w:rPr>
          <w:rFonts w:ascii="Times New Roman" w:hAnsi="Times New Roman" w:cs="Times New Roman"/>
          <w:sz w:val="26"/>
          <w:szCs w:val="26"/>
        </w:rPr>
        <w:t xml:space="preserve">В соответствии с ч. 1 ст. 152.1 ГК РФ, </w:t>
      </w:r>
      <w:bookmarkStart w:id="1" w:name="dst703"/>
      <w:bookmarkEnd w:id="1"/>
      <w:r w:rsidRPr="002E4417">
        <w:rPr>
          <w:rFonts w:ascii="Times New Roman" w:eastAsia="Times New Roman" w:hAnsi="Times New Roman" w:cs="Times New Roman"/>
          <w:sz w:val="26"/>
          <w:szCs w:val="26"/>
        </w:rPr>
        <w:fldChar w:fldCharType="begin"/>
      </w:r>
      <w:r w:rsidRPr="002E4417">
        <w:rPr>
          <w:rFonts w:ascii="Times New Roman" w:eastAsia="Times New Roman" w:hAnsi="Times New Roman" w:cs="Times New Roman"/>
          <w:sz w:val="26"/>
          <w:szCs w:val="26"/>
        </w:rPr>
        <w:instrText xml:space="preserve"> HYPERLINK "http://www.consultant.ru/document/Cons_doc_LAW_181602/887a6f87312edce1870464c00b9d4cc67d4c4279/" \l "dst100122" </w:instrText>
      </w:r>
      <w:r w:rsidRPr="002E4417">
        <w:rPr>
          <w:rFonts w:ascii="Times New Roman" w:eastAsia="Times New Roman" w:hAnsi="Times New Roman" w:cs="Times New Roman"/>
          <w:sz w:val="26"/>
          <w:szCs w:val="26"/>
        </w:rPr>
        <w:fldChar w:fldCharType="separate"/>
      </w:r>
      <w:r w:rsidRPr="002E4417">
        <w:rPr>
          <w:rFonts w:ascii="Times New Roman" w:eastAsia="Times New Roman" w:hAnsi="Times New Roman" w:cs="Times New Roman"/>
          <w:sz w:val="26"/>
          <w:szCs w:val="26"/>
          <w:u w:val="single"/>
        </w:rPr>
        <w:t>обнародование</w:t>
      </w:r>
      <w:r w:rsidRPr="002E4417">
        <w:rPr>
          <w:rFonts w:ascii="Times New Roman" w:eastAsia="Times New Roman" w:hAnsi="Times New Roman" w:cs="Times New Roman"/>
          <w:sz w:val="26"/>
          <w:szCs w:val="26"/>
        </w:rPr>
        <w:fldChar w:fldCharType="end"/>
      </w:r>
      <w:r w:rsidRPr="002E4417">
        <w:rPr>
          <w:rFonts w:ascii="Times New Roman" w:eastAsia="Times New Roman" w:hAnsi="Times New Roman" w:cs="Times New Roman"/>
          <w:sz w:val="26"/>
          <w:szCs w:val="26"/>
        </w:rPr>
        <w:t> и дальнейшее использование изображения гражданина (</w:t>
      </w:r>
      <w:r w:rsidRPr="002E4417">
        <w:rPr>
          <w:rFonts w:ascii="Times New Roman" w:eastAsia="Times New Roman" w:hAnsi="Times New Roman" w:cs="Times New Roman"/>
          <w:sz w:val="26"/>
          <w:szCs w:val="26"/>
          <w:u w:val="single"/>
        </w:rPr>
        <w:t>в том числе его фотографии</w:t>
      </w:r>
      <w:r w:rsidRPr="002E4417">
        <w:rPr>
          <w:rFonts w:ascii="Times New Roman" w:eastAsia="Times New Roman" w:hAnsi="Times New Roman" w:cs="Times New Roman"/>
          <w:sz w:val="26"/>
          <w:szCs w:val="26"/>
        </w:rPr>
        <w:t xml:space="preserve">, а также видеозаписи или произведения изобразительного искусства, в которых он изображен) допускаются </w:t>
      </w:r>
      <w:r w:rsidRPr="002E4417">
        <w:rPr>
          <w:rFonts w:ascii="Times New Roman" w:eastAsia="Times New Roman" w:hAnsi="Times New Roman" w:cs="Times New Roman"/>
          <w:sz w:val="26"/>
          <w:szCs w:val="26"/>
          <w:u w:val="single"/>
        </w:rPr>
        <w:t>только с </w:t>
      </w:r>
      <w:hyperlink r:id="rId10" w:anchor="dst100131" w:history="1">
        <w:r w:rsidRPr="002E4417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согласия</w:t>
        </w:r>
      </w:hyperlink>
      <w:r w:rsidRPr="002E4417">
        <w:rPr>
          <w:rFonts w:ascii="Times New Roman" w:eastAsia="Times New Roman" w:hAnsi="Times New Roman" w:cs="Times New Roman"/>
          <w:sz w:val="26"/>
          <w:szCs w:val="26"/>
          <w:u w:val="single"/>
        </w:rPr>
        <w:t> этого гражданина</w:t>
      </w:r>
      <w:r w:rsidRPr="002E4417">
        <w:rPr>
          <w:rFonts w:ascii="Times New Roman" w:eastAsia="Times New Roman" w:hAnsi="Times New Roman" w:cs="Times New Roman"/>
          <w:sz w:val="26"/>
          <w:szCs w:val="26"/>
        </w:rPr>
        <w:t>. ... Такое согласие не требуется в случаях, когда:</w:t>
      </w:r>
    </w:p>
    <w:p w14:paraId="0F60507F" w14:textId="36E33194" w:rsidR="00711539" w:rsidRPr="002E4417" w:rsidRDefault="00711539" w:rsidP="002E4417">
      <w:pPr>
        <w:shd w:val="clear" w:color="auto" w:fill="FFFFFF"/>
        <w:spacing w:after="0" w:line="290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2" w:name="dst51"/>
      <w:bookmarkEnd w:id="2"/>
      <w:r w:rsidRPr="002E4417">
        <w:rPr>
          <w:rFonts w:ascii="Times New Roman" w:eastAsia="Times New Roman" w:hAnsi="Times New Roman" w:cs="Times New Roman"/>
          <w:sz w:val="26"/>
          <w:szCs w:val="26"/>
        </w:rPr>
        <w:t>1). использование изображения осуществляется в государственных, </w:t>
      </w:r>
      <w:hyperlink r:id="rId11" w:anchor="dst100118" w:history="1">
        <w:r w:rsidRPr="002E4417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общественных</w:t>
        </w:r>
      </w:hyperlink>
      <w:r w:rsidRPr="002E4417">
        <w:rPr>
          <w:rFonts w:ascii="Times New Roman" w:eastAsia="Times New Roman" w:hAnsi="Times New Roman" w:cs="Times New Roman"/>
          <w:sz w:val="26"/>
          <w:szCs w:val="26"/>
        </w:rPr>
        <w:t> или иных </w:t>
      </w:r>
      <w:hyperlink r:id="rId12" w:anchor="dst100125" w:history="1">
        <w:r w:rsidRPr="002E4417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публичных интересах</w:t>
        </w:r>
      </w:hyperlink>
      <w:r w:rsidRPr="002E4417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7CFCCE15" w14:textId="44F1C458" w:rsidR="00711539" w:rsidRPr="002E4417" w:rsidRDefault="00711539" w:rsidP="002E4417">
      <w:pPr>
        <w:shd w:val="clear" w:color="auto" w:fill="FFFFFF"/>
        <w:spacing w:after="0" w:line="290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3" w:name="dst52"/>
      <w:bookmarkEnd w:id="3"/>
      <w:r w:rsidRPr="002E4417">
        <w:rPr>
          <w:rFonts w:ascii="Times New Roman" w:eastAsia="Times New Roman" w:hAnsi="Times New Roman" w:cs="Times New Roman"/>
          <w:sz w:val="26"/>
          <w:szCs w:val="26"/>
        </w:rPr>
        <w:t xml:space="preserve">2). изображение гражданина получено при съемке, которая проводится в местах, открытых для свободного посещения, или на публичных мероприятиях (собраниях, съездах, конференциях, концертах, представлениях, спортивных соревнованиях и подобных мероприятиях), </w:t>
      </w:r>
      <w:r w:rsidRPr="002E4417">
        <w:rPr>
          <w:rFonts w:ascii="Times New Roman" w:eastAsia="Times New Roman" w:hAnsi="Times New Roman" w:cs="Times New Roman"/>
          <w:sz w:val="26"/>
          <w:szCs w:val="26"/>
          <w:u w:val="single"/>
        </w:rPr>
        <w:t>за исключением случаев, когда такое изображение является основным объектом использования;</w:t>
      </w:r>
    </w:p>
    <w:p w14:paraId="097AF371" w14:textId="0A064C0C" w:rsidR="00711539" w:rsidRPr="002E4417" w:rsidRDefault="00711539" w:rsidP="002E4417">
      <w:pPr>
        <w:shd w:val="clear" w:color="auto" w:fill="FFFFFF"/>
        <w:spacing w:after="0" w:line="290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4" w:name="dst53"/>
      <w:bookmarkEnd w:id="4"/>
      <w:r w:rsidRPr="002E4417">
        <w:rPr>
          <w:rFonts w:ascii="Times New Roman" w:eastAsia="Times New Roman" w:hAnsi="Times New Roman" w:cs="Times New Roman"/>
          <w:sz w:val="26"/>
          <w:szCs w:val="26"/>
        </w:rPr>
        <w:t>3). гражданин позировал за плату.</w:t>
      </w:r>
    </w:p>
    <w:p w14:paraId="6B435E29" w14:textId="77777777" w:rsidR="00711539" w:rsidRPr="002E4417" w:rsidRDefault="00711539" w:rsidP="002E4417">
      <w:pPr>
        <w:pStyle w:val="a5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4417">
        <w:rPr>
          <w:rFonts w:ascii="Times New Roman" w:hAnsi="Times New Roman" w:cs="Times New Roman"/>
          <w:sz w:val="26"/>
          <w:szCs w:val="26"/>
        </w:rPr>
        <w:t xml:space="preserve">По доводам Ответчика о создании фотографии в местах, открытых для свободного посещения третьими лицами, хотели бы пояснить следующее. </w:t>
      </w:r>
    </w:p>
    <w:p w14:paraId="5E3296D0" w14:textId="77777777" w:rsidR="00711539" w:rsidRPr="002E4417" w:rsidRDefault="00711539" w:rsidP="002E4417">
      <w:pPr>
        <w:pStyle w:val="a5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1EFF74D3" w14:textId="065335EC" w:rsidR="008F3DDA" w:rsidRPr="002E4417" w:rsidRDefault="008F3DDA" w:rsidP="002E4417">
      <w:pPr>
        <w:pStyle w:val="a5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B1C05">
        <w:rPr>
          <w:rFonts w:ascii="Times New Roman" w:eastAsia="Times New Roman" w:hAnsi="Times New Roman" w:cs="Times New Roman"/>
          <w:b/>
          <w:sz w:val="26"/>
          <w:szCs w:val="26"/>
        </w:rPr>
        <w:t>Из разъяснений, данных в п.п. 43-44,46 постановления Пленума Верховного Суда РФ от 23.06.2015 № 25 «О применении судами некоторых положений раздела I части первой Гражданского кодекса Российской Федерации»</w:t>
      </w:r>
      <w:r w:rsidRPr="002E4417">
        <w:rPr>
          <w:rFonts w:ascii="Times New Roman" w:eastAsia="Times New Roman" w:hAnsi="Times New Roman" w:cs="Times New Roman"/>
          <w:sz w:val="26"/>
          <w:szCs w:val="26"/>
        </w:rPr>
        <w:t xml:space="preserve"> следует, что под обнародованием изображения гражданина по аналогии с положениями статьи 1268 ГК РФ необходимо понимать осуществление действия, которое впервые делает данное изображение доступным для всеобщего сведения путем его опубликования, публичного показа либо любым другим способом, включая размещение его в сети «Интернет». За исключением случаев, предусмотренных подпунктами 1 - 3 пункта 1 статьи 152.1 ГК РФ, обнародование изображения гражданина, в том числе размещение его самим гражданином в сети </w:t>
      </w:r>
      <w:r w:rsidRPr="002E4417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«Интернет», и </w:t>
      </w:r>
      <w:r w:rsidRPr="00BB1C05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общедоступность такого изображения сами по себе не дают иным лицам права на свободное использование такого изображения без получения согласия изображенного лица.</w:t>
      </w:r>
    </w:p>
    <w:p w14:paraId="36853D17" w14:textId="3D608D64" w:rsidR="008F3DDA" w:rsidRPr="002E4417" w:rsidRDefault="008F3DDA" w:rsidP="002E4417">
      <w:pPr>
        <w:pStyle w:val="a5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4417">
        <w:rPr>
          <w:rFonts w:ascii="Times New Roman" w:eastAsia="Times New Roman" w:hAnsi="Times New Roman" w:cs="Times New Roman"/>
          <w:sz w:val="26"/>
          <w:szCs w:val="26"/>
        </w:rPr>
        <w:t>Без согласия гражданина обнародование и использование его изображения допустимо</w:t>
      </w:r>
      <w:r w:rsidR="002E441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E4417">
        <w:rPr>
          <w:rFonts w:ascii="Times New Roman" w:eastAsia="Times New Roman" w:hAnsi="Times New Roman" w:cs="Times New Roman"/>
          <w:sz w:val="26"/>
          <w:szCs w:val="26"/>
        </w:rPr>
        <w:t>в силу подпункта 1 пункта 1 статьи 152.1 ГК РФ, то есть когда имеет место публичный</w:t>
      </w:r>
      <w:r w:rsidR="002E441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E4417">
        <w:rPr>
          <w:rFonts w:ascii="Times New Roman" w:eastAsia="Times New Roman" w:hAnsi="Times New Roman" w:cs="Times New Roman"/>
          <w:sz w:val="26"/>
          <w:szCs w:val="26"/>
        </w:rPr>
        <w:t xml:space="preserve">интерес, в частности если такой гражданин является </w:t>
      </w:r>
      <w:r w:rsidRPr="002E4417">
        <w:rPr>
          <w:rFonts w:ascii="Times New Roman" w:eastAsia="Times New Roman" w:hAnsi="Times New Roman" w:cs="Times New Roman"/>
          <w:sz w:val="26"/>
          <w:szCs w:val="26"/>
          <w:u w:val="single"/>
        </w:rPr>
        <w:t>публичной фигурой (занимает</w:t>
      </w:r>
      <w:r w:rsidR="002E4417" w:rsidRPr="002E4417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r w:rsidRPr="002E4417">
        <w:rPr>
          <w:rFonts w:ascii="Times New Roman" w:eastAsia="Times New Roman" w:hAnsi="Times New Roman" w:cs="Times New Roman"/>
          <w:sz w:val="26"/>
          <w:szCs w:val="26"/>
          <w:u w:val="single"/>
        </w:rPr>
        <w:t>государственную или муниципальную должность, играет существенную роль в общественной жизни в сфере политики, экономики, искусства, спорта или любой иной области)</w:t>
      </w:r>
      <w:r w:rsidRPr="002E4417">
        <w:rPr>
          <w:rFonts w:ascii="Times New Roman" w:eastAsia="Times New Roman" w:hAnsi="Times New Roman" w:cs="Times New Roman"/>
          <w:sz w:val="26"/>
          <w:szCs w:val="26"/>
        </w:rPr>
        <w:t>, а обнародование и использование изображения осуществляется в связи с политической или общественной дискуссией или интерес к данному лицу является общественно значимым.</w:t>
      </w:r>
    </w:p>
    <w:p w14:paraId="64D13F16" w14:textId="6ABA06BB" w:rsidR="00BB1C05" w:rsidRDefault="00BB1C05" w:rsidP="002E4417">
      <w:pPr>
        <w:pStyle w:val="a5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71EA">
        <w:rPr>
          <w:rFonts w:ascii="Times New Roman" w:eastAsia="Times New Roman" w:hAnsi="Times New Roman" w:cs="Times New Roman"/>
          <w:b/>
          <w:sz w:val="26"/>
          <w:szCs w:val="26"/>
        </w:rPr>
        <w:t xml:space="preserve">Верховный Суд в своих разъяснениях четко обозначил свою позицию относительно </w:t>
      </w:r>
      <w:r w:rsidR="00A471EA" w:rsidRPr="00A471EA">
        <w:rPr>
          <w:rFonts w:ascii="Times New Roman" w:eastAsia="Times New Roman" w:hAnsi="Times New Roman" w:cs="Times New Roman"/>
          <w:b/>
          <w:sz w:val="26"/>
          <w:szCs w:val="26"/>
        </w:rPr>
        <w:t xml:space="preserve">невозможности </w:t>
      </w:r>
      <w:r w:rsidRPr="00A471EA">
        <w:rPr>
          <w:rFonts w:ascii="Times New Roman" w:eastAsia="Times New Roman" w:hAnsi="Times New Roman" w:cs="Times New Roman"/>
          <w:b/>
          <w:sz w:val="26"/>
          <w:szCs w:val="26"/>
        </w:rPr>
        <w:t>использования изображения гражданина в целях извлечения прибыли</w:t>
      </w:r>
      <w:r w:rsidR="00A471EA" w:rsidRPr="00A471EA">
        <w:rPr>
          <w:rFonts w:ascii="Times New Roman" w:eastAsia="Times New Roman" w:hAnsi="Times New Roman" w:cs="Times New Roman"/>
          <w:b/>
          <w:sz w:val="26"/>
          <w:szCs w:val="26"/>
        </w:rPr>
        <w:t xml:space="preserve"> без согласия лица</w:t>
      </w:r>
      <w:r w:rsidR="00A471EA">
        <w:rPr>
          <w:rFonts w:ascii="Times New Roman" w:eastAsia="Times New Roman" w:hAnsi="Times New Roman" w:cs="Times New Roman"/>
          <w:sz w:val="26"/>
          <w:szCs w:val="26"/>
        </w:rPr>
        <w:t>:</w:t>
      </w:r>
    </w:p>
    <w:p w14:paraId="150F6F7A" w14:textId="4FE06798" w:rsidR="008F3DDA" w:rsidRDefault="00A471EA" w:rsidP="002E4417">
      <w:pPr>
        <w:pStyle w:val="a5"/>
        <w:ind w:left="0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</w:t>
      </w:r>
      <w:r w:rsidR="008F3DDA" w:rsidRPr="002E4417">
        <w:rPr>
          <w:rFonts w:ascii="Times New Roman" w:eastAsia="Times New Roman" w:hAnsi="Times New Roman" w:cs="Times New Roman"/>
          <w:sz w:val="26"/>
          <w:szCs w:val="26"/>
        </w:rPr>
        <w:t>Вместе с тем согласие необходимо, если единственной целью обнародования и</w:t>
      </w:r>
      <w:r w:rsidR="002E441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F3DDA" w:rsidRPr="002E4417">
        <w:rPr>
          <w:rFonts w:ascii="Times New Roman" w:eastAsia="Times New Roman" w:hAnsi="Times New Roman" w:cs="Times New Roman"/>
          <w:sz w:val="26"/>
          <w:szCs w:val="26"/>
        </w:rPr>
        <w:t xml:space="preserve">использования изображения лица является удовлетворение обывательского интереса к его частной жизни </w:t>
      </w:r>
      <w:r w:rsidR="008F3DDA" w:rsidRPr="002E4417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либо извлечение прибыли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»</w:t>
      </w:r>
      <w:r w:rsidR="008F3DDA" w:rsidRPr="002E4417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.</w:t>
      </w:r>
    </w:p>
    <w:p w14:paraId="5304C8F1" w14:textId="77777777" w:rsidR="002E4417" w:rsidRPr="002E4417" w:rsidRDefault="002E4417" w:rsidP="002E4417">
      <w:pPr>
        <w:pStyle w:val="a5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363296CB" w14:textId="20DB4AFE" w:rsidR="00537960" w:rsidRPr="002E4417" w:rsidRDefault="00F91FCD" w:rsidP="002E4417">
      <w:pPr>
        <w:pStyle w:val="a5"/>
        <w:ind w:left="0" w:firstLine="567"/>
        <w:jc w:val="both"/>
        <w:rPr>
          <w:rFonts w:ascii="Times New Roman" w:hAnsi="Times New Roman" w:cs="Times New Roman"/>
          <w:color w:val="000000"/>
          <w:spacing w:val="3"/>
          <w:sz w:val="26"/>
          <w:szCs w:val="26"/>
        </w:rPr>
      </w:pPr>
      <w:r w:rsidRPr="002E4417">
        <w:rPr>
          <w:rFonts w:ascii="Times New Roman" w:hAnsi="Times New Roman" w:cs="Times New Roman"/>
          <w:sz w:val="26"/>
          <w:szCs w:val="26"/>
        </w:rPr>
        <w:t xml:space="preserve">Бородина М. С. не является публичной фигурой (не </w:t>
      </w:r>
      <w:r w:rsidRPr="002E4417">
        <w:rPr>
          <w:rFonts w:ascii="Times New Roman" w:hAnsi="Times New Roman" w:cs="Times New Roman"/>
          <w:color w:val="000000"/>
          <w:spacing w:val="3"/>
          <w:sz w:val="26"/>
          <w:szCs w:val="26"/>
        </w:rPr>
        <w:t>занимает государственную или муниципальную должность, не играет существенную роль в общественной жизни в сфере политики, экономики, искусства,</w:t>
      </w:r>
      <w:r w:rsidR="00A471EA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спорта или любой иной области) с точки зрения толкования публичности в Постановлении Пленума.</w:t>
      </w:r>
    </w:p>
    <w:p w14:paraId="3EACEB6E" w14:textId="702FE7D4" w:rsidR="001B14DB" w:rsidRPr="002E4417" w:rsidRDefault="001B14DB" w:rsidP="002E4417">
      <w:pPr>
        <w:pStyle w:val="a5"/>
        <w:ind w:left="0" w:firstLine="567"/>
        <w:jc w:val="both"/>
        <w:rPr>
          <w:rFonts w:ascii="Times New Roman" w:hAnsi="Times New Roman" w:cs="Times New Roman"/>
          <w:color w:val="000000"/>
          <w:spacing w:val="3"/>
          <w:sz w:val="26"/>
          <w:szCs w:val="26"/>
        </w:rPr>
      </w:pPr>
      <w:r w:rsidRPr="002E4417">
        <w:rPr>
          <w:rFonts w:ascii="Times New Roman" w:hAnsi="Times New Roman" w:cs="Times New Roman"/>
          <w:sz w:val="26"/>
          <w:szCs w:val="26"/>
        </w:rPr>
        <w:t xml:space="preserve">Единственной причиной использования фотографий с изображением Истца картинной галереей на рекламных флаерах, в объявлениях об открытии галереи, на входном фасаде здания </w:t>
      </w:r>
      <w:r w:rsidR="00A471EA">
        <w:rPr>
          <w:rFonts w:ascii="Times New Roman" w:hAnsi="Times New Roman" w:cs="Times New Roman"/>
          <w:sz w:val="26"/>
          <w:szCs w:val="26"/>
        </w:rPr>
        <w:t>явялется</w:t>
      </w:r>
      <w:r w:rsidRPr="002E4417">
        <w:rPr>
          <w:rFonts w:ascii="Times New Roman" w:hAnsi="Times New Roman" w:cs="Times New Roman"/>
          <w:sz w:val="26"/>
          <w:szCs w:val="26"/>
        </w:rPr>
        <w:t xml:space="preserve"> извлечение прибыли.</w:t>
      </w:r>
    </w:p>
    <w:p w14:paraId="759C8030" w14:textId="77777777" w:rsidR="00F91FCD" w:rsidRPr="002E4417" w:rsidRDefault="00F91FCD" w:rsidP="002E4417">
      <w:pPr>
        <w:pStyle w:val="a5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15194A84" w14:textId="5AEE67E7" w:rsidR="00F9629B" w:rsidRPr="002E4417" w:rsidRDefault="00F9629B" w:rsidP="002E4417">
      <w:pPr>
        <w:spacing w:before="240" w:after="0"/>
        <w:ind w:firstLine="567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2E4417">
        <w:rPr>
          <w:rFonts w:ascii="Times New Roman" w:hAnsi="Times New Roman" w:cs="Times New Roman"/>
          <w:b/>
          <w:sz w:val="26"/>
          <w:szCs w:val="26"/>
        </w:rPr>
        <w:t>Основной объект использования</w:t>
      </w:r>
    </w:p>
    <w:p w14:paraId="3ABC2FB1" w14:textId="4270361B" w:rsidR="00FF261A" w:rsidRPr="002E4417" w:rsidRDefault="00886181" w:rsidP="002E4417">
      <w:pPr>
        <w:pStyle w:val="a4"/>
        <w:shd w:val="clear" w:color="auto" w:fill="FFFFFF"/>
        <w:spacing w:before="240" w:beforeAutospacing="0" w:after="0" w:afterAutospacing="0" w:line="360" w:lineRule="atLeast"/>
        <w:ind w:right="300" w:firstLine="567"/>
        <w:contextualSpacing/>
        <w:jc w:val="both"/>
        <w:rPr>
          <w:sz w:val="26"/>
          <w:szCs w:val="26"/>
        </w:rPr>
      </w:pPr>
      <w:r w:rsidRPr="002E4417">
        <w:rPr>
          <w:sz w:val="26"/>
          <w:szCs w:val="26"/>
        </w:rPr>
        <w:t>Истец является основным объектом использования</w:t>
      </w:r>
      <w:r w:rsidR="008F3DDA" w:rsidRPr="002E4417">
        <w:rPr>
          <w:sz w:val="26"/>
          <w:szCs w:val="26"/>
        </w:rPr>
        <w:t xml:space="preserve">. Других объектов </w:t>
      </w:r>
      <w:r w:rsidRPr="002E4417">
        <w:rPr>
          <w:sz w:val="26"/>
          <w:szCs w:val="26"/>
        </w:rPr>
        <w:t>на фотографии нет, к</w:t>
      </w:r>
      <w:r w:rsidR="008F3DDA" w:rsidRPr="002E4417">
        <w:rPr>
          <w:sz w:val="26"/>
          <w:szCs w:val="26"/>
        </w:rPr>
        <w:t>артина</w:t>
      </w:r>
      <w:r w:rsidRPr="002E4417">
        <w:rPr>
          <w:sz w:val="26"/>
          <w:szCs w:val="26"/>
        </w:rPr>
        <w:t>,</w:t>
      </w:r>
      <w:r w:rsidR="008F3DDA" w:rsidRPr="002E4417">
        <w:rPr>
          <w:sz w:val="26"/>
          <w:szCs w:val="26"/>
        </w:rPr>
        <w:t xml:space="preserve"> </w:t>
      </w:r>
      <w:r w:rsidRPr="002E4417">
        <w:rPr>
          <w:sz w:val="26"/>
          <w:szCs w:val="26"/>
        </w:rPr>
        <w:t>на фоне которой запечатлена Истец</w:t>
      </w:r>
      <w:r w:rsidR="00FF261A" w:rsidRPr="002E4417">
        <w:rPr>
          <w:sz w:val="26"/>
          <w:szCs w:val="26"/>
        </w:rPr>
        <w:t>,</w:t>
      </w:r>
      <w:r w:rsidRPr="002E4417">
        <w:rPr>
          <w:sz w:val="26"/>
          <w:szCs w:val="26"/>
        </w:rPr>
        <w:t xml:space="preserve"> таким объектом не является.</w:t>
      </w:r>
      <w:r w:rsidR="008F3DDA" w:rsidRPr="002E4417">
        <w:rPr>
          <w:sz w:val="26"/>
          <w:szCs w:val="26"/>
        </w:rPr>
        <w:t xml:space="preserve">  </w:t>
      </w:r>
      <w:r w:rsidR="00FF261A" w:rsidRPr="002E4417">
        <w:rPr>
          <w:sz w:val="26"/>
          <w:szCs w:val="26"/>
        </w:rPr>
        <w:t xml:space="preserve">Определение того, является ли запечатленный человек основным объектом или нет, не зависит от окружающих его предметов либо масштаба изображения человека. Для определения важна </w:t>
      </w:r>
      <w:r w:rsidR="00FF261A" w:rsidRPr="002E4417">
        <w:rPr>
          <w:i/>
          <w:sz w:val="26"/>
          <w:szCs w:val="26"/>
        </w:rPr>
        <w:t>информация</w:t>
      </w:r>
      <w:r w:rsidR="00FF261A" w:rsidRPr="002E4417">
        <w:rPr>
          <w:sz w:val="26"/>
          <w:szCs w:val="26"/>
        </w:rPr>
        <w:t xml:space="preserve"> передаваемая фотоснимком. В представленных фотографиях</w:t>
      </w:r>
      <w:r w:rsidR="00BA500D" w:rsidRPr="002E4417">
        <w:rPr>
          <w:sz w:val="26"/>
          <w:szCs w:val="26"/>
        </w:rPr>
        <w:t xml:space="preserve"> единственным изображением является изображение Истца, она смотрит в кадр, либо создает фотографии эмоциональную окраску своим поведением в кадре, является центральным объектом фотографии в смысле восприятия фото.</w:t>
      </w:r>
    </w:p>
    <w:p w14:paraId="5B2E1951" w14:textId="733322EF" w:rsidR="002E4417" w:rsidRPr="00E57FB3" w:rsidRDefault="00BA500D" w:rsidP="002E4417">
      <w:pPr>
        <w:pStyle w:val="a4"/>
        <w:shd w:val="clear" w:color="auto" w:fill="FFFFFF"/>
        <w:spacing w:before="240" w:beforeAutospacing="0" w:after="0" w:afterAutospacing="0" w:line="360" w:lineRule="atLeast"/>
        <w:ind w:right="300" w:firstLine="567"/>
        <w:contextualSpacing/>
        <w:jc w:val="both"/>
        <w:rPr>
          <w:sz w:val="26"/>
          <w:szCs w:val="26"/>
        </w:rPr>
      </w:pPr>
      <w:r w:rsidRPr="002E4417">
        <w:rPr>
          <w:sz w:val="26"/>
          <w:szCs w:val="26"/>
        </w:rPr>
        <w:t xml:space="preserve">Каждая фотография содержит «действие» Истца, а не план экспозиции галереи, без наличия на фоне которого Истца, фотографии были бы лишены смысла и не были бы интересны Ответчику для использования в коммерческой деятельности. Фотографии экспозиционных полотен, как таковых, не несут в </w:t>
      </w:r>
      <w:r w:rsidRPr="002E4417">
        <w:rPr>
          <w:sz w:val="26"/>
          <w:szCs w:val="26"/>
        </w:rPr>
        <w:lastRenderedPageBreak/>
        <w:t>себе никакой информации, при запечатлении их не будет понятен эффект от выставки. Только при наличии человека в кадре происходит демонстрация визуальных эффектов полотен, таким образом, при наличии человека внимание зрителя автоматически направлено на него, что подтверждает факт человека как основного объекта фотографии в данной связи. Через наличие на фотографиях человека раскрывается суть выставки, вне зависимости от масштаба и соотношения человека и окружающей экспозиции.</w:t>
      </w:r>
      <w:r w:rsidR="00A471EA">
        <w:rPr>
          <w:sz w:val="26"/>
          <w:szCs w:val="26"/>
        </w:rPr>
        <w:t xml:space="preserve"> </w:t>
      </w:r>
      <w:r w:rsidR="00A471EA" w:rsidRPr="00A471EA">
        <w:rPr>
          <w:b/>
          <w:sz w:val="26"/>
          <w:szCs w:val="26"/>
          <w:u w:val="single"/>
        </w:rPr>
        <w:t xml:space="preserve">Крупный план и основной объект – это не одно и </w:t>
      </w:r>
      <w:r w:rsidR="00A471EA" w:rsidRPr="00E57FB3">
        <w:rPr>
          <w:b/>
          <w:sz w:val="26"/>
          <w:szCs w:val="26"/>
          <w:u w:val="single"/>
        </w:rPr>
        <w:t>то же.</w:t>
      </w:r>
      <w:r w:rsidR="00A471EA" w:rsidRPr="00E57FB3">
        <w:rPr>
          <w:b/>
          <w:sz w:val="26"/>
          <w:szCs w:val="26"/>
        </w:rPr>
        <w:t xml:space="preserve"> </w:t>
      </w:r>
      <w:r w:rsidR="00E57FB3" w:rsidRPr="00E57FB3">
        <w:rPr>
          <w:sz w:val="26"/>
          <w:szCs w:val="26"/>
        </w:rPr>
        <w:t>В последствии</w:t>
      </w:r>
      <w:r w:rsidR="009D13E5">
        <w:rPr>
          <w:sz w:val="26"/>
          <w:szCs w:val="26"/>
        </w:rPr>
        <w:t>,</w:t>
      </w:r>
      <w:r w:rsidR="00E57FB3" w:rsidRPr="00E57FB3">
        <w:rPr>
          <w:sz w:val="26"/>
          <w:szCs w:val="26"/>
        </w:rPr>
        <w:t xml:space="preserve"> в рекламе на сайтах в сети Интернет Ответчиком были использованы сотни других фотографий, но для размещения на баннере и флаерах были использованы фото именно с изображением Истца</w:t>
      </w:r>
      <w:r w:rsidR="00E57FB3">
        <w:rPr>
          <w:sz w:val="26"/>
          <w:szCs w:val="26"/>
        </w:rPr>
        <w:t>, так как в качестве основного объекта она наиболее соответствовала потребностям Ответчика к рекламе галереи.</w:t>
      </w:r>
    </w:p>
    <w:p w14:paraId="7800F0C4" w14:textId="128E181D" w:rsidR="00316945" w:rsidRPr="002E4417" w:rsidRDefault="00BA500D" w:rsidP="002E0BF3">
      <w:pPr>
        <w:pStyle w:val="a4"/>
        <w:shd w:val="clear" w:color="auto" w:fill="FFFFFF"/>
        <w:spacing w:before="240" w:beforeAutospacing="0" w:after="0" w:afterAutospacing="0" w:line="360" w:lineRule="atLeast"/>
        <w:ind w:right="300" w:firstLine="567"/>
        <w:contextualSpacing/>
        <w:jc w:val="both"/>
        <w:rPr>
          <w:sz w:val="26"/>
          <w:szCs w:val="26"/>
        </w:rPr>
      </w:pPr>
      <w:r w:rsidRPr="002E4417">
        <w:rPr>
          <w:sz w:val="26"/>
          <w:szCs w:val="26"/>
        </w:rPr>
        <w:t xml:space="preserve">Своим выбором фотографий с изображением Истца, Ответчик сам подтвердил роль изображения Истца на снимке, как основного объекта использования. В противном случае, Ответчик бы мог просто запечатлеть экспозицию с целью демонстрации посетителям, но данный способ не отвечал бы требованиям Ответчика, то есть не демонстрировал бы возможности галереи и не имел бы в себе </w:t>
      </w:r>
      <w:r w:rsidR="002D6A10" w:rsidRPr="002E4417">
        <w:rPr>
          <w:sz w:val="26"/>
          <w:szCs w:val="26"/>
        </w:rPr>
        <w:t>коммерческую выгоду от показа сути выставки.</w:t>
      </w:r>
      <w:r w:rsidR="00316945" w:rsidRPr="002E4417">
        <w:rPr>
          <w:sz w:val="26"/>
          <w:szCs w:val="26"/>
        </w:rPr>
        <w:t xml:space="preserve"> </w:t>
      </w:r>
    </w:p>
    <w:p w14:paraId="37C25E0D" w14:textId="538FEC60" w:rsidR="00BA500D" w:rsidRPr="002E4417" w:rsidRDefault="00316945" w:rsidP="002E0BF3">
      <w:pPr>
        <w:pStyle w:val="a4"/>
        <w:shd w:val="clear" w:color="auto" w:fill="FFFFFF"/>
        <w:spacing w:after="0" w:line="360" w:lineRule="atLeast"/>
        <w:ind w:right="300" w:firstLine="567"/>
        <w:contextualSpacing/>
        <w:jc w:val="both"/>
        <w:rPr>
          <w:sz w:val="26"/>
          <w:szCs w:val="26"/>
        </w:rPr>
      </w:pPr>
      <w:r w:rsidRPr="002E4417">
        <w:rPr>
          <w:sz w:val="26"/>
          <w:szCs w:val="26"/>
        </w:rPr>
        <w:t>Если принимать доводы Ответчика, то любого человека на улице можно сфотографировать и использовать его изображение в рекламе, что противоречит нормам законодательства и судебной практике.</w:t>
      </w:r>
    </w:p>
    <w:p w14:paraId="4B4278AD" w14:textId="096C6E30" w:rsidR="00F962D5" w:rsidRPr="002E0BF3" w:rsidRDefault="00F962D5" w:rsidP="002E0BF3">
      <w:pPr>
        <w:pStyle w:val="a5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E0BF3">
        <w:rPr>
          <w:rFonts w:ascii="Times New Roman" w:hAnsi="Times New Roman" w:cs="Times New Roman"/>
          <w:b/>
          <w:sz w:val="26"/>
          <w:szCs w:val="26"/>
        </w:rPr>
        <w:t>О причинении морального вреда</w:t>
      </w:r>
    </w:p>
    <w:p w14:paraId="7E5BE457" w14:textId="77777777" w:rsidR="00316945" w:rsidRPr="002E0BF3" w:rsidRDefault="008F3DDA" w:rsidP="002E0BF3">
      <w:pPr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0BF3">
        <w:rPr>
          <w:rFonts w:ascii="Times New Roman" w:eastAsia="Times New Roman" w:hAnsi="Times New Roman" w:cs="Times New Roman"/>
          <w:sz w:val="26"/>
          <w:szCs w:val="26"/>
        </w:rPr>
        <w:t xml:space="preserve">В силу п. 2 Постановления Пленума ВС РФ от 20 декабря 1994 года </w:t>
      </w:r>
      <w:r w:rsidR="00886181" w:rsidRPr="002E0BF3">
        <w:rPr>
          <w:rFonts w:ascii="Times New Roman" w:eastAsia="Times New Roman" w:hAnsi="Times New Roman" w:cs="Times New Roman"/>
          <w:sz w:val="26"/>
          <w:szCs w:val="26"/>
        </w:rPr>
        <w:t>№</w:t>
      </w:r>
      <w:r w:rsidRPr="002E0BF3">
        <w:rPr>
          <w:rFonts w:ascii="Times New Roman" w:eastAsia="Times New Roman" w:hAnsi="Times New Roman" w:cs="Times New Roman"/>
          <w:sz w:val="26"/>
          <w:szCs w:val="26"/>
        </w:rPr>
        <w:t xml:space="preserve"> 10 </w:t>
      </w:r>
      <w:r w:rsidR="00886181" w:rsidRPr="002E0BF3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2E0BF3">
        <w:rPr>
          <w:rFonts w:ascii="Times New Roman" w:eastAsia="Times New Roman" w:hAnsi="Times New Roman" w:cs="Times New Roman"/>
          <w:sz w:val="26"/>
          <w:szCs w:val="26"/>
        </w:rPr>
        <w:t>Некоторые</w:t>
      </w:r>
      <w:r w:rsidR="00886181" w:rsidRPr="002E0BF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E0BF3">
        <w:rPr>
          <w:rFonts w:ascii="Times New Roman" w:eastAsia="Times New Roman" w:hAnsi="Times New Roman" w:cs="Times New Roman"/>
          <w:sz w:val="26"/>
          <w:szCs w:val="26"/>
        </w:rPr>
        <w:t>вопросы применения законодательства о компенсации морального вреда</w:t>
      </w:r>
      <w:r w:rsidR="00886181" w:rsidRPr="002E0BF3"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 w:rsidRPr="002E0BF3">
        <w:rPr>
          <w:rFonts w:ascii="Times New Roman" w:eastAsia="Times New Roman" w:hAnsi="Times New Roman" w:cs="Times New Roman"/>
          <w:sz w:val="26"/>
          <w:szCs w:val="26"/>
        </w:rPr>
        <w:t>под моральным</w:t>
      </w:r>
      <w:r w:rsidR="00886181" w:rsidRPr="002E0BF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E0BF3">
        <w:rPr>
          <w:rFonts w:ascii="Times New Roman" w:eastAsia="Times New Roman" w:hAnsi="Times New Roman" w:cs="Times New Roman"/>
          <w:sz w:val="26"/>
          <w:szCs w:val="26"/>
        </w:rPr>
        <w:t>вредом понимаются нравственные или физические страдания, причиненные действиями</w:t>
      </w:r>
      <w:r w:rsidR="00316945" w:rsidRPr="002E0BF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E0BF3">
        <w:rPr>
          <w:rFonts w:ascii="Times New Roman" w:eastAsia="Times New Roman" w:hAnsi="Times New Roman" w:cs="Times New Roman"/>
          <w:sz w:val="26"/>
          <w:szCs w:val="26"/>
        </w:rPr>
        <w:t>(бездействием), посягающими на принадлежащие гражданину от рождения или в силу закона</w:t>
      </w:r>
      <w:r w:rsidR="00316945" w:rsidRPr="002E0BF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E0BF3">
        <w:rPr>
          <w:rFonts w:ascii="Times New Roman" w:eastAsia="Times New Roman" w:hAnsi="Times New Roman" w:cs="Times New Roman"/>
          <w:sz w:val="26"/>
          <w:szCs w:val="26"/>
        </w:rPr>
        <w:t>нематериальные блага (жизнь, здоровье, достоинство личности, деловая репутация,</w:t>
      </w:r>
      <w:r w:rsidR="00316945" w:rsidRPr="002E0BF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E0BF3">
        <w:rPr>
          <w:rFonts w:ascii="Times New Roman" w:eastAsia="Times New Roman" w:hAnsi="Times New Roman" w:cs="Times New Roman"/>
          <w:sz w:val="26"/>
          <w:szCs w:val="26"/>
        </w:rPr>
        <w:t>неприкосновенность частной жизни, личная и семейная тайна и т.п.), или нарушающими его</w:t>
      </w:r>
      <w:r w:rsidR="00316945" w:rsidRPr="002E0BF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E0BF3">
        <w:rPr>
          <w:rFonts w:ascii="Times New Roman" w:eastAsia="Times New Roman" w:hAnsi="Times New Roman" w:cs="Times New Roman"/>
          <w:sz w:val="26"/>
          <w:szCs w:val="26"/>
        </w:rPr>
        <w:t>личные неимущественные права (право на пользование своим именем, право авторства и</w:t>
      </w:r>
      <w:r w:rsidR="00316945" w:rsidRPr="002E0BF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E0BF3">
        <w:rPr>
          <w:rFonts w:ascii="Times New Roman" w:eastAsia="Times New Roman" w:hAnsi="Times New Roman" w:cs="Times New Roman"/>
          <w:sz w:val="26"/>
          <w:szCs w:val="26"/>
        </w:rPr>
        <w:t>другие неимущественные права в соответствии с законами об охране прав на результаты</w:t>
      </w:r>
      <w:r w:rsidR="00316945" w:rsidRPr="002E0BF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E0BF3">
        <w:rPr>
          <w:rFonts w:ascii="Times New Roman" w:eastAsia="Times New Roman" w:hAnsi="Times New Roman" w:cs="Times New Roman"/>
          <w:sz w:val="26"/>
          <w:szCs w:val="26"/>
        </w:rPr>
        <w:t>интеллектуальной деятельности) либо нарушающими имущественные права гражданина.</w:t>
      </w:r>
      <w:r w:rsidR="00316945" w:rsidRPr="002E0BF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07CDA168" w14:textId="77777777" w:rsidR="00316945" w:rsidRPr="002E0BF3" w:rsidRDefault="008F3DDA" w:rsidP="002E0BF3">
      <w:pPr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0BF3">
        <w:rPr>
          <w:rFonts w:ascii="Times New Roman" w:eastAsia="Times New Roman" w:hAnsi="Times New Roman" w:cs="Times New Roman"/>
          <w:sz w:val="26"/>
          <w:szCs w:val="26"/>
        </w:rPr>
        <w:t>Моральный вред, в частности, может заключаться в нравственных переживаниях в</w:t>
      </w:r>
      <w:r w:rsidR="00316945" w:rsidRPr="002E0BF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E0BF3">
        <w:rPr>
          <w:rFonts w:ascii="Times New Roman" w:eastAsia="Times New Roman" w:hAnsi="Times New Roman" w:cs="Times New Roman"/>
          <w:sz w:val="26"/>
          <w:szCs w:val="26"/>
        </w:rPr>
        <w:t>связи с утратой родственников, невозможностью продолжать активную общественную жизнь,</w:t>
      </w:r>
      <w:r w:rsidR="00316945" w:rsidRPr="002E0BF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E0BF3">
        <w:rPr>
          <w:rFonts w:ascii="Times New Roman" w:eastAsia="Times New Roman" w:hAnsi="Times New Roman" w:cs="Times New Roman"/>
          <w:sz w:val="26"/>
          <w:szCs w:val="26"/>
        </w:rPr>
        <w:t>потерей работы, раскрытием семейной, врачебной тайны, распространением не</w:t>
      </w:r>
      <w:r w:rsidR="00316945" w:rsidRPr="002E0BF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E0BF3">
        <w:rPr>
          <w:rFonts w:ascii="Times New Roman" w:eastAsia="Times New Roman" w:hAnsi="Times New Roman" w:cs="Times New Roman"/>
          <w:sz w:val="26"/>
          <w:szCs w:val="26"/>
        </w:rPr>
        <w:t>соответствующих действительности сведений, порочащих честь, достоинство или деловую</w:t>
      </w:r>
      <w:r w:rsidR="00316945" w:rsidRPr="002E0BF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E0BF3">
        <w:rPr>
          <w:rFonts w:ascii="Times New Roman" w:eastAsia="Times New Roman" w:hAnsi="Times New Roman" w:cs="Times New Roman"/>
          <w:sz w:val="26"/>
          <w:szCs w:val="26"/>
        </w:rPr>
        <w:t>репутацию гражданина, временным ограничением или лишением каких-либо прав,</w:t>
      </w:r>
      <w:r w:rsidR="00316945" w:rsidRPr="002E0BF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E0BF3">
        <w:rPr>
          <w:rFonts w:ascii="Times New Roman" w:eastAsia="Times New Roman" w:hAnsi="Times New Roman" w:cs="Times New Roman"/>
          <w:sz w:val="26"/>
          <w:szCs w:val="26"/>
        </w:rPr>
        <w:t>физической болью, связанной с причиненным увечьем, иным повреждением здоровья либо в</w:t>
      </w:r>
      <w:r w:rsidR="00316945" w:rsidRPr="002E0BF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E0BF3">
        <w:rPr>
          <w:rFonts w:ascii="Times New Roman" w:eastAsia="Times New Roman" w:hAnsi="Times New Roman" w:cs="Times New Roman"/>
          <w:sz w:val="26"/>
          <w:szCs w:val="26"/>
        </w:rPr>
        <w:t>связи с заболеванием, перенесенным в результате нравственных страданий и др.</w:t>
      </w:r>
      <w:r w:rsidR="00316945" w:rsidRPr="002E0BF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40CECC0E" w14:textId="77777777" w:rsidR="00316945" w:rsidRPr="002E0BF3" w:rsidRDefault="008F3DDA" w:rsidP="002E0BF3">
      <w:pPr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0BF3">
        <w:rPr>
          <w:rFonts w:ascii="Times New Roman" w:eastAsia="Times New Roman" w:hAnsi="Times New Roman" w:cs="Times New Roman"/>
          <w:sz w:val="26"/>
          <w:szCs w:val="26"/>
        </w:rPr>
        <w:lastRenderedPageBreak/>
        <w:t>По смыслу вышеприведенных норм права, право на охрану изображения гражданина</w:t>
      </w:r>
      <w:r w:rsidR="00316945" w:rsidRPr="002E0BF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E0BF3">
        <w:rPr>
          <w:rFonts w:ascii="Times New Roman" w:eastAsia="Times New Roman" w:hAnsi="Times New Roman" w:cs="Times New Roman"/>
          <w:sz w:val="26"/>
          <w:szCs w:val="26"/>
        </w:rPr>
        <w:t>сформулировано законодателем как абсолютное. Гражданин вправе требовать применения</w:t>
      </w:r>
      <w:r w:rsidR="00316945" w:rsidRPr="002E0BF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E0BF3">
        <w:rPr>
          <w:rFonts w:ascii="Times New Roman" w:eastAsia="Times New Roman" w:hAnsi="Times New Roman" w:cs="Times New Roman"/>
          <w:sz w:val="26"/>
          <w:szCs w:val="26"/>
        </w:rPr>
        <w:t>соответствующих мер гражданско-правовой защиты от любого лица, неправомерно</w:t>
      </w:r>
      <w:r w:rsidR="00316945" w:rsidRPr="002E0BF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E0BF3">
        <w:rPr>
          <w:rFonts w:ascii="Times New Roman" w:eastAsia="Times New Roman" w:hAnsi="Times New Roman" w:cs="Times New Roman"/>
          <w:sz w:val="26"/>
          <w:szCs w:val="26"/>
        </w:rPr>
        <w:t>использующего его изображение.</w:t>
      </w:r>
      <w:r w:rsidR="00316945" w:rsidRPr="002E0BF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30F38891" w14:textId="25CC5557" w:rsidR="00F9629B" w:rsidRPr="002E0BF3" w:rsidRDefault="008F3DDA" w:rsidP="002E0BF3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E0BF3">
        <w:rPr>
          <w:rFonts w:ascii="Times New Roman" w:eastAsia="Times New Roman" w:hAnsi="Times New Roman" w:cs="Times New Roman"/>
          <w:sz w:val="26"/>
          <w:szCs w:val="26"/>
        </w:rPr>
        <w:t>С учетом положений статьи 56 ГПК РФ факт обнародования и использования</w:t>
      </w:r>
      <w:r w:rsidR="00316945" w:rsidRPr="002E0BF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E0BF3">
        <w:rPr>
          <w:rFonts w:ascii="Times New Roman" w:eastAsia="Times New Roman" w:hAnsi="Times New Roman" w:cs="Times New Roman"/>
          <w:sz w:val="26"/>
          <w:szCs w:val="26"/>
        </w:rPr>
        <w:t>изображения определенным лицом подлежит доказыванию лицом, запечатленным на таком</w:t>
      </w:r>
      <w:r w:rsidR="00316945" w:rsidRPr="002E0BF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E0BF3">
        <w:rPr>
          <w:rFonts w:ascii="Times New Roman" w:eastAsia="Times New Roman" w:hAnsi="Times New Roman" w:cs="Times New Roman"/>
          <w:sz w:val="26"/>
          <w:szCs w:val="26"/>
        </w:rPr>
        <w:t>изображении. Обязанность доказывания правомерности обнародования и использования</w:t>
      </w:r>
      <w:r w:rsidR="00316945" w:rsidRPr="002E0BF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E0BF3">
        <w:rPr>
          <w:rFonts w:ascii="Times New Roman" w:eastAsia="Times New Roman" w:hAnsi="Times New Roman" w:cs="Times New Roman"/>
          <w:sz w:val="26"/>
          <w:szCs w:val="26"/>
        </w:rPr>
        <w:t>изображения гражданина возлагается на лицо, его осуществившее</w:t>
      </w:r>
      <w:r w:rsidR="00316945" w:rsidRPr="002E0BF3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Pr="002E0BF3">
        <w:rPr>
          <w:rFonts w:ascii="Times New Roman" w:eastAsia="Times New Roman" w:hAnsi="Times New Roman" w:cs="Times New Roman"/>
          <w:sz w:val="26"/>
          <w:szCs w:val="26"/>
        </w:rPr>
        <w:t>п.48 постановления</w:t>
      </w:r>
      <w:r w:rsidR="00316945" w:rsidRPr="002E0BF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E0BF3">
        <w:rPr>
          <w:rFonts w:ascii="Times New Roman" w:eastAsia="Times New Roman" w:hAnsi="Times New Roman" w:cs="Times New Roman"/>
          <w:sz w:val="26"/>
          <w:szCs w:val="26"/>
        </w:rPr>
        <w:t>Пленума Верховного Суда РФ от 23.06.2015 N 25). Истец представил доказательства,</w:t>
      </w:r>
      <w:r w:rsidR="00316945" w:rsidRPr="002E0BF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E0BF3">
        <w:rPr>
          <w:rFonts w:ascii="Times New Roman" w:eastAsia="Times New Roman" w:hAnsi="Times New Roman" w:cs="Times New Roman"/>
          <w:sz w:val="26"/>
          <w:szCs w:val="26"/>
        </w:rPr>
        <w:t>подтверждающие факт обнародования и использования его изображения.</w:t>
      </w:r>
    </w:p>
    <w:p w14:paraId="713ECF1F" w14:textId="77777777" w:rsidR="00316945" w:rsidRPr="002E0BF3" w:rsidRDefault="00316945" w:rsidP="002E4417">
      <w:pPr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2E0BF3">
        <w:rPr>
          <w:rFonts w:ascii="Times New Roman" w:hAnsi="Times New Roman" w:cs="Times New Roman"/>
          <w:sz w:val="26"/>
          <w:szCs w:val="26"/>
        </w:rPr>
        <w:t>Истец, в связи с допущенным Ответчиком нарушением ее права на изображения испытала сильный э</w:t>
      </w:r>
      <w:r w:rsidR="00F9629B" w:rsidRPr="002E0BF3">
        <w:rPr>
          <w:rFonts w:ascii="Times New Roman" w:hAnsi="Times New Roman" w:cs="Times New Roman"/>
          <w:sz w:val="26"/>
          <w:szCs w:val="26"/>
        </w:rPr>
        <w:t>моциональный стресс</w:t>
      </w:r>
      <w:r w:rsidRPr="002E0BF3">
        <w:rPr>
          <w:rFonts w:ascii="Times New Roman" w:hAnsi="Times New Roman" w:cs="Times New Roman"/>
          <w:sz w:val="26"/>
          <w:szCs w:val="26"/>
        </w:rPr>
        <w:t xml:space="preserve">, </w:t>
      </w:r>
      <w:r w:rsidR="00F9629B" w:rsidRPr="002E0BF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выразившийся </w:t>
      </w:r>
      <w:r w:rsidRPr="002E0BF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</w:t>
      </w:r>
      <w:r w:rsidR="00F9629B" w:rsidRPr="002E0BF3">
        <w:rPr>
          <w:rFonts w:ascii="Times New Roman" w:hAnsi="Times New Roman" w:cs="Times New Roman"/>
          <w:sz w:val="26"/>
          <w:szCs w:val="26"/>
          <w:shd w:val="clear" w:color="auto" w:fill="FFFFFF"/>
        </w:rPr>
        <w:t>переживани</w:t>
      </w:r>
      <w:r w:rsidRPr="002E0BF3">
        <w:rPr>
          <w:rFonts w:ascii="Times New Roman" w:hAnsi="Times New Roman" w:cs="Times New Roman"/>
          <w:sz w:val="26"/>
          <w:szCs w:val="26"/>
          <w:shd w:val="clear" w:color="auto" w:fill="FFFFFF"/>
        </w:rPr>
        <w:t>ях</w:t>
      </w:r>
      <w:r w:rsidR="00F9629B" w:rsidRPr="002E0BF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относительно заведомого незаконного использования е</w:t>
      </w:r>
      <w:r w:rsidRPr="002E0BF3">
        <w:rPr>
          <w:rFonts w:ascii="Times New Roman" w:hAnsi="Times New Roman" w:cs="Times New Roman"/>
          <w:sz w:val="26"/>
          <w:szCs w:val="26"/>
          <w:shd w:val="clear" w:color="auto" w:fill="FFFFFF"/>
        </w:rPr>
        <w:t>е</w:t>
      </w:r>
      <w:r w:rsidR="00F9629B" w:rsidRPr="002E0BF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личной фотографии </w:t>
      </w:r>
      <w:r w:rsidRPr="002E0BF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(изображения) </w:t>
      </w:r>
      <w:r w:rsidR="00F9629B" w:rsidRPr="002E0BF3">
        <w:rPr>
          <w:rFonts w:ascii="Times New Roman" w:hAnsi="Times New Roman" w:cs="Times New Roman"/>
          <w:sz w:val="26"/>
          <w:szCs w:val="26"/>
          <w:shd w:val="clear" w:color="auto" w:fill="FFFFFF"/>
        </w:rPr>
        <w:t>в рекламном материале</w:t>
      </w:r>
      <w:r w:rsidRPr="002E0BF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</w:p>
    <w:p w14:paraId="279FE96D" w14:textId="77777777" w:rsidR="00316945" w:rsidRPr="002E0BF3" w:rsidRDefault="00F9629B" w:rsidP="002E4417">
      <w:pPr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2E0BF3">
        <w:rPr>
          <w:rFonts w:ascii="Times New Roman" w:hAnsi="Times New Roman" w:cs="Times New Roman"/>
          <w:sz w:val="26"/>
          <w:szCs w:val="26"/>
          <w:shd w:val="clear" w:color="auto" w:fill="FFFFFF"/>
        </w:rPr>
        <w:t>В соответствии с ч. 11 ст. </w:t>
      </w:r>
      <w:hyperlink r:id="rId13" w:tgtFrame="_blank" w:tooltip="Федеральный закон от 13.03.2006 N 38-ФЗ &gt; (ред. от 31.12.2017) &gt; &quot;О рекламе&quot; &gt;  Глава 1. Общие положения &gt; Статья 5. Общие требования к рекламе" w:history="1">
        <w:r w:rsidRPr="002E0BF3">
          <w:rPr>
            <w:rStyle w:val="a3"/>
            <w:rFonts w:ascii="Times New Roman" w:hAnsi="Times New Roman" w:cs="Times New Roman"/>
            <w:color w:val="auto"/>
            <w:sz w:val="26"/>
            <w:szCs w:val="26"/>
            <w:bdr w:val="none" w:sz="0" w:space="0" w:color="auto" w:frame="1"/>
          </w:rPr>
          <w:t>5</w:t>
        </w:r>
      </w:hyperlink>
      <w:r w:rsidRPr="002E0BF3">
        <w:rPr>
          <w:rFonts w:ascii="Times New Roman" w:hAnsi="Times New Roman" w:cs="Times New Roman"/>
          <w:sz w:val="26"/>
          <w:szCs w:val="26"/>
          <w:shd w:val="clear" w:color="auto" w:fill="FFFFFF"/>
        </w:rPr>
        <w:t> ФЗ «О рекламе» при производстве, размещении и распространении рекламы должны соблюдаться требования законодательства Российской Федерации, в том числе требования гражданского законодательства, законодательства о государственном языке Российской Федерации.</w:t>
      </w:r>
      <w:r w:rsidR="00316945" w:rsidRPr="002E0BF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2E0BF3">
        <w:rPr>
          <w:rFonts w:ascii="Times New Roman" w:hAnsi="Times New Roman" w:cs="Times New Roman"/>
          <w:sz w:val="26"/>
          <w:szCs w:val="26"/>
        </w:rPr>
        <w:br/>
      </w:r>
      <w:r w:rsidRPr="002E0BF3">
        <w:rPr>
          <w:rFonts w:ascii="Times New Roman" w:hAnsi="Times New Roman" w:cs="Times New Roman"/>
          <w:sz w:val="26"/>
          <w:szCs w:val="26"/>
          <w:shd w:val="clear" w:color="auto" w:fill="FFFFFF"/>
        </w:rPr>
        <w:t>Согласно ст. </w:t>
      </w:r>
      <w:hyperlink r:id="rId14" w:tgtFrame="_blank" w:tooltip="Федеральный закон от 13.03.2006 N 38-ФЗ &gt; (ред. от 31.12.2017) &gt; &quot;О рекламе&quot; &gt;  Глава 5. Государственный надзор в сфере рекламы и ответственность за нарушение законодательства Российской Федерации о рекламе &gt; Статья 38. Ответственность за нарушение законодател" w:history="1">
        <w:r w:rsidRPr="002E0BF3">
          <w:rPr>
            <w:rStyle w:val="a3"/>
            <w:rFonts w:ascii="Times New Roman" w:hAnsi="Times New Roman" w:cs="Times New Roman"/>
            <w:color w:val="auto"/>
            <w:sz w:val="26"/>
            <w:szCs w:val="26"/>
            <w:bdr w:val="none" w:sz="0" w:space="0" w:color="auto" w:frame="1"/>
          </w:rPr>
          <w:t>38</w:t>
        </w:r>
      </w:hyperlink>
      <w:r w:rsidRPr="002E0BF3">
        <w:rPr>
          <w:rFonts w:ascii="Times New Roman" w:hAnsi="Times New Roman" w:cs="Times New Roman"/>
          <w:sz w:val="26"/>
          <w:szCs w:val="26"/>
          <w:shd w:val="clear" w:color="auto" w:fill="FFFFFF"/>
        </w:rPr>
        <w:t> ФЗ «О рекламе» нарушение физическими или юридическими лицами законодательства РФ о рекламе влечет за собой ответственность в соответствии с гражданским законодательством. </w:t>
      </w:r>
    </w:p>
    <w:p w14:paraId="4B29123B" w14:textId="77777777" w:rsidR="00316945" w:rsidRPr="002E0BF3" w:rsidRDefault="00F9629B" w:rsidP="002E4417">
      <w:pPr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2E0BF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Лица, права и интересы которых нарушены в результате распространения ненадлежащей рекламы, вправе обращаться в установленном порядке в суд или арбитражный суд, в том числе с исками о возмещении убытков, включая упущенную выгоду, о возмещении вреда, причиненного здоровью физических лиц и (или) имуществу физических или юридических лиц, </w:t>
      </w:r>
      <w:r w:rsidRPr="002E0BF3"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</w:rPr>
        <w:t>о компенсации морального вреда</w:t>
      </w:r>
      <w:r w:rsidRPr="002E0BF3">
        <w:rPr>
          <w:rFonts w:ascii="Times New Roman" w:hAnsi="Times New Roman" w:cs="Times New Roman"/>
          <w:sz w:val="26"/>
          <w:szCs w:val="26"/>
          <w:shd w:val="clear" w:color="auto" w:fill="FFFFFF"/>
        </w:rPr>
        <w:t>, о публичном опровержении недостоверной рекламы (контррекламе).</w:t>
      </w:r>
    </w:p>
    <w:p w14:paraId="35C99873" w14:textId="77777777" w:rsidR="00316945" w:rsidRPr="002E0BF3" w:rsidRDefault="00F9629B" w:rsidP="002E4417">
      <w:pPr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2E0BF3">
        <w:rPr>
          <w:rFonts w:ascii="Times New Roman" w:hAnsi="Times New Roman" w:cs="Times New Roman"/>
          <w:sz w:val="26"/>
          <w:szCs w:val="26"/>
          <w:shd w:val="clear" w:color="auto" w:fill="FFFFFF"/>
        </w:rPr>
        <w:t>При этом ФЗ «О рекламе» не разделяет ответственность рекламодателей и рекламораспространителей за нарушение части 11 ст.</w:t>
      </w:r>
      <w:hyperlink r:id="rId15" w:tgtFrame="_blank" w:tooltip="Федеральный закон от 13.03.2006 N 38-ФЗ &gt; (ред. от 31.12.2017) &gt; &quot;О рекламе&quot; &gt;  Глава 1. Общие положения &gt; Статья 5. Общие требования к рекламе" w:history="1">
        <w:r w:rsidRPr="002E0BF3">
          <w:rPr>
            <w:rStyle w:val="a3"/>
            <w:rFonts w:ascii="Times New Roman" w:hAnsi="Times New Roman" w:cs="Times New Roman"/>
            <w:color w:val="auto"/>
            <w:sz w:val="26"/>
            <w:szCs w:val="26"/>
            <w:bdr w:val="none" w:sz="0" w:space="0" w:color="auto" w:frame="1"/>
          </w:rPr>
          <w:t>5</w:t>
        </w:r>
      </w:hyperlink>
      <w:r w:rsidRPr="002E0BF3">
        <w:rPr>
          <w:rFonts w:ascii="Times New Roman" w:hAnsi="Times New Roman" w:cs="Times New Roman"/>
          <w:sz w:val="26"/>
          <w:szCs w:val="26"/>
          <w:shd w:val="clear" w:color="auto" w:fill="FFFFFF"/>
        </w:rPr>
        <w:t> ФЗ «О рекламе».</w:t>
      </w:r>
    </w:p>
    <w:p w14:paraId="48D4B3A6" w14:textId="7633FDAD" w:rsidR="00316945" w:rsidRPr="002E0BF3" w:rsidRDefault="00F9629B" w:rsidP="002E4417">
      <w:pPr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2E0BF3">
        <w:rPr>
          <w:rFonts w:ascii="Times New Roman" w:hAnsi="Times New Roman" w:cs="Times New Roman"/>
          <w:sz w:val="26"/>
          <w:szCs w:val="26"/>
          <w:shd w:val="clear" w:color="auto" w:fill="FFFFFF"/>
        </w:rPr>
        <w:t>По смыслу ст. ст. </w:t>
      </w:r>
      <w:hyperlink r:id="rId16" w:tgtFrame="_blank" w:tooltip="ГК РФ &gt;  Раздел I. Общие положения &gt; Подраздел 3. Объекты гражданских прав &gt; Глава 8. Нематериальные блага и их защита &gt; Статья 150. Нематериальные блага" w:history="1">
        <w:r w:rsidRPr="002E0BF3">
          <w:rPr>
            <w:rStyle w:val="a3"/>
            <w:rFonts w:ascii="Times New Roman" w:hAnsi="Times New Roman" w:cs="Times New Roman"/>
            <w:color w:val="auto"/>
            <w:sz w:val="26"/>
            <w:szCs w:val="26"/>
            <w:bdr w:val="none" w:sz="0" w:space="0" w:color="auto" w:frame="1"/>
          </w:rPr>
          <w:t>150 ГК РФ</w:t>
        </w:r>
      </w:hyperlink>
      <w:r w:rsidRPr="002E0BF3">
        <w:rPr>
          <w:rFonts w:ascii="Times New Roman" w:hAnsi="Times New Roman" w:cs="Times New Roman"/>
          <w:sz w:val="26"/>
          <w:szCs w:val="26"/>
          <w:shd w:val="clear" w:color="auto" w:fill="FFFFFF"/>
        </w:rPr>
        <w:t>, 152.1 ГК РФ, ст.</w:t>
      </w:r>
      <w:hyperlink r:id="rId17" w:tgtFrame="_blank" w:tooltip="Федеральный закон от 13.03.2006 N 38-ФЗ &gt; (ред. от 31.12.2017) &gt; &quot;О рекламе&quot; &gt;  Глава 1. Общие положения &gt; Статья 5. Общие требования к рекламе" w:history="1">
        <w:r w:rsidRPr="002E0BF3">
          <w:rPr>
            <w:rStyle w:val="a3"/>
            <w:rFonts w:ascii="Times New Roman" w:hAnsi="Times New Roman" w:cs="Times New Roman"/>
            <w:color w:val="auto"/>
            <w:sz w:val="26"/>
            <w:szCs w:val="26"/>
            <w:bdr w:val="none" w:sz="0" w:space="0" w:color="auto" w:frame="1"/>
          </w:rPr>
          <w:t>5</w:t>
        </w:r>
      </w:hyperlink>
      <w:r w:rsidRPr="002E0BF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 ФЗ «О рекламе» право на изображение относится к личным неимущественным правам гражданина, а рекламодатели обязаны получать согласие гражданина на использование его изображения, в данном случае </w:t>
      </w:r>
      <w:r w:rsidR="00316945" w:rsidRPr="002E0BF3">
        <w:rPr>
          <w:rFonts w:ascii="Times New Roman" w:hAnsi="Times New Roman" w:cs="Times New Roman"/>
          <w:sz w:val="26"/>
          <w:szCs w:val="26"/>
          <w:shd w:val="clear" w:color="auto" w:fill="FFFFFF"/>
        </w:rPr>
        <w:t>в рекламных объявлениях в сети интернет, на вывеске фасада здания галереи, рекламных флаерах в автобусах</w:t>
      </w:r>
      <w:r w:rsidRPr="002E0BF3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14:paraId="388D0736" w14:textId="77777777" w:rsidR="00316945" w:rsidRPr="002E0BF3" w:rsidRDefault="00F9629B" w:rsidP="002E4417">
      <w:pPr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2E0BF3">
        <w:rPr>
          <w:rFonts w:ascii="Times New Roman" w:hAnsi="Times New Roman" w:cs="Times New Roman"/>
          <w:sz w:val="26"/>
          <w:szCs w:val="26"/>
          <w:shd w:val="clear" w:color="auto" w:fill="FFFFFF"/>
        </w:rPr>
        <w:t>Само по себе изображение гражданина на фотографии в определенной обстановке является фактом частной жизни.</w:t>
      </w:r>
    </w:p>
    <w:p w14:paraId="4644902F" w14:textId="77777777" w:rsidR="00316945" w:rsidRPr="002E0BF3" w:rsidRDefault="00F9629B" w:rsidP="002E4417">
      <w:pPr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2E0BF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Тот факт, что спорная фотография с изображением </w:t>
      </w:r>
      <w:r w:rsidR="00316945" w:rsidRPr="002E0BF3">
        <w:rPr>
          <w:rFonts w:ascii="Times New Roman" w:hAnsi="Times New Roman" w:cs="Times New Roman"/>
          <w:sz w:val="26"/>
          <w:szCs w:val="26"/>
          <w:shd w:val="clear" w:color="auto" w:fill="FFFFFF"/>
        </w:rPr>
        <w:t>Истца</w:t>
      </w:r>
      <w:r w:rsidRPr="002E0BF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была размещена на сайте в сети «Интернет» не дает право на свободное </w:t>
      </w:r>
      <w:r w:rsidR="00316945" w:rsidRPr="002E0BF3">
        <w:rPr>
          <w:rFonts w:ascii="Times New Roman" w:hAnsi="Times New Roman" w:cs="Times New Roman"/>
          <w:sz w:val="26"/>
          <w:szCs w:val="26"/>
          <w:shd w:val="clear" w:color="auto" w:fill="FFFFFF"/>
        </w:rPr>
        <w:t>использование</w:t>
      </w:r>
      <w:r w:rsidRPr="002E0BF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такой фотографии в рекламных целях </w:t>
      </w:r>
      <w:r w:rsidR="00316945" w:rsidRPr="002E0BF3">
        <w:rPr>
          <w:rFonts w:ascii="Times New Roman" w:hAnsi="Times New Roman" w:cs="Times New Roman"/>
          <w:sz w:val="26"/>
          <w:szCs w:val="26"/>
          <w:shd w:val="clear" w:color="auto" w:fill="FFFFFF"/>
        </w:rPr>
        <w:t>Ответчику</w:t>
      </w:r>
      <w:r w:rsidRPr="002E0BF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без получения предварительного согласия самой </w:t>
      </w:r>
      <w:r w:rsidR="00316945" w:rsidRPr="002E0BF3">
        <w:rPr>
          <w:rFonts w:ascii="Times New Roman" w:hAnsi="Times New Roman" w:cs="Times New Roman"/>
          <w:sz w:val="26"/>
          <w:szCs w:val="26"/>
          <w:shd w:val="clear" w:color="auto" w:fill="FFFFFF"/>
        </w:rPr>
        <w:t>Бородиной М. С.</w:t>
      </w:r>
    </w:p>
    <w:p w14:paraId="3204DF31" w14:textId="74972AF3" w:rsidR="00F9629B" w:rsidRPr="009D13E5" w:rsidRDefault="00F9629B" w:rsidP="002E4417">
      <w:pPr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2E0BF3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>Изображение гражданина на фотографии в той или иной обстановке является частью частной жизни, распространение в той или иной форме сведений о которой он вправе запретить.</w:t>
      </w:r>
    </w:p>
    <w:p w14:paraId="02813F74" w14:textId="057F4940" w:rsidR="00A30DD7" w:rsidRPr="009D13E5" w:rsidRDefault="005D65EF" w:rsidP="002E4417">
      <w:pPr>
        <w:pStyle w:val="a5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13E5">
        <w:rPr>
          <w:rFonts w:ascii="Times New Roman" w:hAnsi="Times New Roman" w:cs="Times New Roman"/>
          <w:sz w:val="26"/>
          <w:szCs w:val="26"/>
        </w:rPr>
        <w:t>Ответчик в своих возражениях указывает на то, что моральный вред должен быть доказан. В силу того, что моральный вред является категорией нематериальных благ человека, подтвердить какие-либо расходы невозможно.</w:t>
      </w:r>
    </w:p>
    <w:p w14:paraId="2CD1BE53" w14:textId="12D2DE47" w:rsidR="005D65EF" w:rsidRPr="002E4417" w:rsidRDefault="005D65EF" w:rsidP="002E4417">
      <w:pPr>
        <w:pStyle w:val="a5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13E5">
        <w:rPr>
          <w:rFonts w:ascii="Times New Roman" w:hAnsi="Times New Roman" w:cs="Times New Roman"/>
          <w:sz w:val="26"/>
          <w:szCs w:val="26"/>
        </w:rPr>
        <w:t xml:space="preserve">В данном случае речь идет не о нанесении </w:t>
      </w:r>
      <w:r w:rsidRPr="002E4417">
        <w:rPr>
          <w:rFonts w:ascii="Times New Roman" w:hAnsi="Times New Roman" w:cs="Times New Roman"/>
          <w:sz w:val="26"/>
          <w:szCs w:val="26"/>
        </w:rPr>
        <w:t>вреда здоровью, а о психоэмоциональном стрессе. Когда Истец увидела фотографии</w:t>
      </w:r>
      <w:r w:rsidR="00E106C8" w:rsidRPr="002E4417">
        <w:rPr>
          <w:rFonts w:ascii="Times New Roman" w:hAnsi="Times New Roman" w:cs="Times New Roman"/>
          <w:sz w:val="26"/>
          <w:szCs w:val="26"/>
        </w:rPr>
        <w:t xml:space="preserve"> с ее изображением, она была расстроена и подавлена, очень переживала так как многие знакомые начали подшучивать на этот счет.</w:t>
      </w:r>
    </w:p>
    <w:p w14:paraId="50316A96" w14:textId="3813A652" w:rsidR="00E106C8" w:rsidRPr="002E4417" w:rsidRDefault="00E106C8" w:rsidP="002E4417">
      <w:pPr>
        <w:pStyle w:val="a5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4417">
        <w:rPr>
          <w:rFonts w:ascii="Times New Roman" w:hAnsi="Times New Roman" w:cs="Times New Roman"/>
          <w:sz w:val="26"/>
          <w:szCs w:val="26"/>
        </w:rPr>
        <w:t xml:space="preserve">Истец несколько раз просила Ответчика удалить фотографии из объявлений на </w:t>
      </w:r>
      <w:r w:rsidRPr="002E4417">
        <w:rPr>
          <w:rFonts w:ascii="Times New Roman" w:hAnsi="Times New Roman" w:cs="Times New Roman"/>
          <w:sz w:val="26"/>
          <w:szCs w:val="26"/>
          <w:lang w:val="en-US"/>
        </w:rPr>
        <w:t>vl</w:t>
      </w:r>
      <w:r w:rsidRPr="002E4417">
        <w:rPr>
          <w:rFonts w:ascii="Times New Roman" w:hAnsi="Times New Roman" w:cs="Times New Roman"/>
          <w:sz w:val="26"/>
          <w:szCs w:val="26"/>
        </w:rPr>
        <w:t>.</w:t>
      </w:r>
      <w:r w:rsidRPr="002E4417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Pr="002E4417">
        <w:rPr>
          <w:rFonts w:ascii="Times New Roman" w:hAnsi="Times New Roman" w:cs="Times New Roman"/>
          <w:sz w:val="26"/>
          <w:szCs w:val="26"/>
        </w:rPr>
        <w:t xml:space="preserve"> и </w:t>
      </w:r>
      <w:r w:rsidRPr="002E4417">
        <w:rPr>
          <w:rFonts w:ascii="Times New Roman" w:hAnsi="Times New Roman" w:cs="Times New Roman"/>
          <w:sz w:val="26"/>
          <w:szCs w:val="26"/>
          <w:lang w:val="en-US"/>
        </w:rPr>
        <w:t>Vladivostok</w:t>
      </w:r>
      <w:r w:rsidRPr="002E4417">
        <w:rPr>
          <w:rFonts w:ascii="Times New Roman" w:hAnsi="Times New Roman" w:cs="Times New Roman"/>
          <w:sz w:val="26"/>
          <w:szCs w:val="26"/>
        </w:rPr>
        <w:t>.</w:t>
      </w:r>
      <w:r w:rsidRPr="002E4417">
        <w:rPr>
          <w:rFonts w:ascii="Times New Roman" w:hAnsi="Times New Roman" w:cs="Times New Roman"/>
          <w:sz w:val="26"/>
          <w:szCs w:val="26"/>
          <w:lang w:val="en-US"/>
        </w:rPr>
        <w:t>lovicupon</w:t>
      </w:r>
      <w:r w:rsidRPr="002E4417">
        <w:rPr>
          <w:rFonts w:ascii="Times New Roman" w:hAnsi="Times New Roman" w:cs="Times New Roman"/>
          <w:sz w:val="26"/>
          <w:szCs w:val="26"/>
        </w:rPr>
        <w:t>.</w:t>
      </w:r>
      <w:r w:rsidRPr="002E4417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Pr="002E4417">
        <w:rPr>
          <w:rFonts w:ascii="Times New Roman" w:hAnsi="Times New Roman" w:cs="Times New Roman"/>
          <w:sz w:val="26"/>
          <w:szCs w:val="26"/>
        </w:rPr>
        <w:t xml:space="preserve">, прекратить использование ее изображений на рекламном баннере на фасаде здания, на рекламных флаерах в автобусах, разговаривала с вахтером, просила передать информацию. Истцу было неприятно, что фотографии с ее изображением используются в </w:t>
      </w:r>
      <w:r w:rsidRPr="002E4417">
        <w:rPr>
          <w:rFonts w:ascii="Times New Roman" w:hAnsi="Times New Roman" w:cs="Times New Roman"/>
          <w:sz w:val="26"/>
          <w:szCs w:val="26"/>
          <w:u w:val="single"/>
        </w:rPr>
        <w:t>рекламных</w:t>
      </w:r>
      <w:r w:rsidRPr="002E4417">
        <w:rPr>
          <w:rFonts w:ascii="Times New Roman" w:hAnsi="Times New Roman" w:cs="Times New Roman"/>
          <w:sz w:val="26"/>
          <w:szCs w:val="26"/>
        </w:rPr>
        <w:t xml:space="preserve"> целях без ее разрешения, когда целью их создания не являлась реклама и массовое распространение Ответчиком.</w:t>
      </w:r>
    </w:p>
    <w:p w14:paraId="5D44EFCC" w14:textId="38B0423F" w:rsidR="00E106C8" w:rsidRPr="002E4417" w:rsidRDefault="00E106C8" w:rsidP="002E4417">
      <w:pPr>
        <w:pStyle w:val="a5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4417">
        <w:rPr>
          <w:rFonts w:ascii="Times New Roman" w:hAnsi="Times New Roman" w:cs="Times New Roman"/>
          <w:sz w:val="26"/>
          <w:szCs w:val="26"/>
        </w:rPr>
        <w:t>На свою письменную претензию Истец ответа не получила.</w:t>
      </w:r>
    </w:p>
    <w:p w14:paraId="3A4EAAA4" w14:textId="7B88DA76" w:rsidR="00316945" w:rsidRPr="009D13E5" w:rsidRDefault="00E106C8" w:rsidP="002E4417">
      <w:pPr>
        <w:pStyle w:val="a5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13E5">
        <w:rPr>
          <w:rFonts w:ascii="Times New Roman" w:hAnsi="Times New Roman" w:cs="Times New Roman"/>
          <w:sz w:val="26"/>
          <w:szCs w:val="26"/>
        </w:rPr>
        <w:t xml:space="preserve">Сумма, в которую Истец оценивает моральный вред также </w:t>
      </w:r>
      <w:r w:rsidR="00316945" w:rsidRPr="009D13E5">
        <w:rPr>
          <w:rFonts w:ascii="Times New Roman" w:hAnsi="Times New Roman" w:cs="Times New Roman"/>
          <w:sz w:val="26"/>
          <w:szCs w:val="26"/>
        </w:rPr>
        <w:t xml:space="preserve">обусловлена тем, что массово разными способами </w:t>
      </w:r>
      <w:r w:rsidRPr="009D13E5">
        <w:rPr>
          <w:rFonts w:ascii="Times New Roman" w:hAnsi="Times New Roman" w:cs="Times New Roman"/>
          <w:sz w:val="26"/>
          <w:szCs w:val="26"/>
        </w:rPr>
        <w:t xml:space="preserve">изображение использовалось </w:t>
      </w:r>
      <w:r w:rsidR="00316945" w:rsidRPr="009D13E5">
        <w:rPr>
          <w:rFonts w:ascii="Times New Roman" w:hAnsi="Times New Roman" w:cs="Times New Roman"/>
          <w:sz w:val="26"/>
          <w:szCs w:val="26"/>
        </w:rPr>
        <w:t>в рекламе  -  бан</w:t>
      </w:r>
      <w:r w:rsidRPr="009D13E5">
        <w:rPr>
          <w:rFonts w:ascii="Times New Roman" w:hAnsi="Times New Roman" w:cs="Times New Roman"/>
          <w:sz w:val="26"/>
          <w:szCs w:val="26"/>
        </w:rPr>
        <w:t>н</w:t>
      </w:r>
      <w:r w:rsidR="00316945" w:rsidRPr="009D13E5">
        <w:rPr>
          <w:rFonts w:ascii="Times New Roman" w:hAnsi="Times New Roman" w:cs="Times New Roman"/>
          <w:sz w:val="26"/>
          <w:szCs w:val="26"/>
        </w:rPr>
        <w:t>ер, сайты, флаеры</w:t>
      </w:r>
      <w:r w:rsidR="009D13E5">
        <w:rPr>
          <w:rFonts w:ascii="Times New Roman" w:hAnsi="Times New Roman" w:cs="Times New Roman"/>
          <w:sz w:val="26"/>
          <w:szCs w:val="26"/>
        </w:rPr>
        <w:t>, и тем фактом, что на ее изображении зарабатывались деньги</w:t>
      </w:r>
      <w:r w:rsidR="00316945" w:rsidRPr="009D13E5">
        <w:rPr>
          <w:rFonts w:ascii="Times New Roman" w:hAnsi="Times New Roman" w:cs="Times New Roman"/>
          <w:sz w:val="26"/>
          <w:szCs w:val="26"/>
        </w:rPr>
        <w:t>.</w:t>
      </w:r>
    </w:p>
    <w:p w14:paraId="2BEC03D5" w14:textId="77777777" w:rsidR="00A30DD7" w:rsidRPr="002E4417" w:rsidRDefault="00A30DD7" w:rsidP="002E4417">
      <w:pPr>
        <w:pStyle w:val="a5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F2293AB" w14:textId="784720DC" w:rsidR="00F962D5" w:rsidRPr="002E0BF3" w:rsidRDefault="00F962D5" w:rsidP="002E4417">
      <w:pPr>
        <w:pStyle w:val="a5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E0BF3">
        <w:rPr>
          <w:rFonts w:ascii="Times New Roman" w:hAnsi="Times New Roman" w:cs="Times New Roman"/>
          <w:b/>
          <w:sz w:val="26"/>
          <w:szCs w:val="26"/>
        </w:rPr>
        <w:t>О ссылке на ст. 62 Закона РФ «О СМИ»</w:t>
      </w:r>
    </w:p>
    <w:p w14:paraId="4CBE328E" w14:textId="3A707ADE" w:rsidR="00001D4A" w:rsidRPr="002E4417" w:rsidRDefault="00001D4A" w:rsidP="002E4417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4417">
        <w:rPr>
          <w:rFonts w:ascii="Times New Roman" w:hAnsi="Times New Roman" w:cs="Times New Roman"/>
          <w:sz w:val="26"/>
          <w:szCs w:val="26"/>
        </w:rPr>
        <w:t xml:space="preserve">Ссылка Ответчика на ст. 62 Закона РФ «О СМИ» не </w:t>
      </w:r>
      <w:r w:rsidR="001B4CBC" w:rsidRPr="002E4417">
        <w:rPr>
          <w:rFonts w:ascii="Times New Roman" w:hAnsi="Times New Roman" w:cs="Times New Roman"/>
          <w:sz w:val="26"/>
          <w:szCs w:val="26"/>
        </w:rPr>
        <w:t>относится к предмету спора, так как не содержит норм права, регулирующих спорные правоотношения. Ответчик не является СМИ, а Истец в свою очередь не заявляет требований о защите чести и достоинства в понятии Закона РФ «О СМИ».</w:t>
      </w:r>
    </w:p>
    <w:p w14:paraId="08265AE9" w14:textId="489267F8" w:rsidR="001B4CBC" w:rsidRPr="002E4417" w:rsidRDefault="001B4CBC" w:rsidP="002E4417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4417">
        <w:rPr>
          <w:rFonts w:ascii="Times New Roman" w:hAnsi="Times New Roman" w:cs="Times New Roman"/>
          <w:sz w:val="26"/>
          <w:szCs w:val="26"/>
        </w:rPr>
        <w:t>На основании изложенного, прошу суд удовлетворить исковые требования Бородиной М. С. к ИП Михайлову Д. В. в полном объеме.</w:t>
      </w:r>
    </w:p>
    <w:p w14:paraId="1CE4D173" w14:textId="77777777" w:rsidR="001B4CBC" w:rsidRPr="002E4417" w:rsidRDefault="001B4CBC" w:rsidP="002E4417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53137543" w14:textId="3CA1F356" w:rsidR="001B4CBC" w:rsidRPr="002E4417" w:rsidRDefault="001B4CBC" w:rsidP="002E4417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4417">
        <w:rPr>
          <w:rFonts w:ascii="Times New Roman" w:hAnsi="Times New Roman" w:cs="Times New Roman"/>
          <w:sz w:val="26"/>
          <w:szCs w:val="26"/>
        </w:rPr>
        <w:t>Представитель по доверенности:</w:t>
      </w:r>
    </w:p>
    <w:p w14:paraId="2C8670CB" w14:textId="3FF7B4ED" w:rsidR="001B4CBC" w:rsidRPr="002E4417" w:rsidRDefault="001B4CBC" w:rsidP="002E4417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4417">
        <w:rPr>
          <w:rFonts w:ascii="Times New Roman" w:hAnsi="Times New Roman" w:cs="Times New Roman"/>
          <w:sz w:val="26"/>
          <w:szCs w:val="26"/>
        </w:rPr>
        <w:t>Локшина Ю. А.</w:t>
      </w:r>
    </w:p>
    <w:p w14:paraId="6DEC7CAD" w14:textId="30C1430B" w:rsidR="00774574" w:rsidRPr="002E4417" w:rsidRDefault="00A674E7" w:rsidP="002E4417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4417">
        <w:rPr>
          <w:rFonts w:ascii="Times New Roman" w:hAnsi="Times New Roman" w:cs="Times New Roman"/>
          <w:color w:val="000000"/>
          <w:sz w:val="26"/>
          <w:szCs w:val="26"/>
        </w:rPr>
        <w:br/>
      </w:r>
    </w:p>
    <w:p w14:paraId="6033D80E" w14:textId="77777777" w:rsidR="00FF13BF" w:rsidRPr="002E4417" w:rsidRDefault="00FF13BF" w:rsidP="002E4417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FF13BF" w:rsidRPr="002E4417" w:rsidSect="002E0BF3"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50DF532" w16cid:durableId="1E480CE7"/>
  <w16cid:commentId w16cid:paraId="52F48007" w16cid:durableId="1E480BF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4F8587" w14:textId="77777777" w:rsidR="0075041D" w:rsidRDefault="0075041D" w:rsidP="002E0BF3">
      <w:pPr>
        <w:spacing w:after="0" w:line="240" w:lineRule="auto"/>
      </w:pPr>
      <w:r>
        <w:separator/>
      </w:r>
    </w:p>
  </w:endnote>
  <w:endnote w:type="continuationSeparator" w:id="0">
    <w:p w14:paraId="5C3B7BBA" w14:textId="77777777" w:rsidR="0075041D" w:rsidRDefault="0075041D" w:rsidP="002E0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Yu Mincho">
    <w:altName w:val="MS PMincho"/>
    <w:panose1 w:val="020204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0629165"/>
      <w:docPartObj>
        <w:docPartGallery w:val="Page Numbers (Bottom of Page)"/>
        <w:docPartUnique/>
      </w:docPartObj>
    </w:sdtPr>
    <w:sdtEndPr/>
    <w:sdtContent>
      <w:p w14:paraId="59768C59" w14:textId="11122409" w:rsidR="002E0BF3" w:rsidRDefault="002E0BF3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06AF">
          <w:rPr>
            <w:noProof/>
          </w:rPr>
          <w:t>1</w:t>
        </w:r>
        <w:r>
          <w:fldChar w:fldCharType="end"/>
        </w:r>
      </w:p>
    </w:sdtContent>
  </w:sdt>
  <w:p w14:paraId="0D98F103" w14:textId="77777777" w:rsidR="002E0BF3" w:rsidRDefault="002E0BF3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F96150" w14:textId="77777777" w:rsidR="0075041D" w:rsidRDefault="0075041D" w:rsidP="002E0BF3">
      <w:pPr>
        <w:spacing w:after="0" w:line="240" w:lineRule="auto"/>
      </w:pPr>
      <w:r>
        <w:separator/>
      </w:r>
    </w:p>
  </w:footnote>
  <w:footnote w:type="continuationSeparator" w:id="0">
    <w:p w14:paraId="6CC0AE88" w14:textId="77777777" w:rsidR="0075041D" w:rsidRDefault="0075041D" w:rsidP="002E0B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0124B"/>
    <w:multiLevelType w:val="hybridMultilevel"/>
    <w:tmpl w:val="C9265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01FD1"/>
    <w:multiLevelType w:val="hybridMultilevel"/>
    <w:tmpl w:val="7B18E574"/>
    <w:lvl w:ilvl="0" w:tplc="20944C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47B"/>
    <w:rsid w:val="000006AF"/>
    <w:rsid w:val="00001D4A"/>
    <w:rsid w:val="000A3C62"/>
    <w:rsid w:val="0012121A"/>
    <w:rsid w:val="00145628"/>
    <w:rsid w:val="001579DD"/>
    <w:rsid w:val="001B14DB"/>
    <w:rsid w:val="001B4CBC"/>
    <w:rsid w:val="0021195F"/>
    <w:rsid w:val="00214192"/>
    <w:rsid w:val="002B1B4C"/>
    <w:rsid w:val="002D6A10"/>
    <w:rsid w:val="002E0851"/>
    <w:rsid w:val="002E0BF3"/>
    <w:rsid w:val="002E3A1F"/>
    <w:rsid w:val="002E4417"/>
    <w:rsid w:val="00316945"/>
    <w:rsid w:val="00353B20"/>
    <w:rsid w:val="00394F25"/>
    <w:rsid w:val="004801BE"/>
    <w:rsid w:val="0048153E"/>
    <w:rsid w:val="0049051D"/>
    <w:rsid w:val="004A19BF"/>
    <w:rsid w:val="0051247B"/>
    <w:rsid w:val="00537960"/>
    <w:rsid w:val="005C4FD5"/>
    <w:rsid w:val="005C665A"/>
    <w:rsid w:val="005D65EF"/>
    <w:rsid w:val="00625921"/>
    <w:rsid w:val="006B7BA2"/>
    <w:rsid w:val="00711539"/>
    <w:rsid w:val="0075041D"/>
    <w:rsid w:val="00774574"/>
    <w:rsid w:val="007E77B3"/>
    <w:rsid w:val="007F047B"/>
    <w:rsid w:val="00886181"/>
    <w:rsid w:val="008D0487"/>
    <w:rsid w:val="008F3DDA"/>
    <w:rsid w:val="009D13E5"/>
    <w:rsid w:val="00A30DD7"/>
    <w:rsid w:val="00A316DB"/>
    <w:rsid w:val="00A471EA"/>
    <w:rsid w:val="00A551AA"/>
    <w:rsid w:val="00A674E7"/>
    <w:rsid w:val="00BA500D"/>
    <w:rsid w:val="00BB1C05"/>
    <w:rsid w:val="00CB33C5"/>
    <w:rsid w:val="00D672CE"/>
    <w:rsid w:val="00DB32E5"/>
    <w:rsid w:val="00E106C8"/>
    <w:rsid w:val="00E4625C"/>
    <w:rsid w:val="00E57FB3"/>
    <w:rsid w:val="00EB23AD"/>
    <w:rsid w:val="00ED51B2"/>
    <w:rsid w:val="00EF5B63"/>
    <w:rsid w:val="00F56CBF"/>
    <w:rsid w:val="00F91FCD"/>
    <w:rsid w:val="00F9629B"/>
    <w:rsid w:val="00F962D5"/>
    <w:rsid w:val="00FF13BF"/>
    <w:rsid w:val="00FF261A"/>
    <w:rsid w:val="00FF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287B44"/>
  <w15:docId w15:val="{7F6ABC7C-6D7D-4B75-A648-5F60FB5E2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15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74E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E7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6B7B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C665A"/>
    <w:pPr>
      <w:ind w:left="720"/>
      <w:contextualSpacing/>
    </w:pPr>
  </w:style>
  <w:style w:type="character" w:styleId="a6">
    <w:name w:val="Strong"/>
    <w:basedOn w:val="a0"/>
    <w:uiPriority w:val="22"/>
    <w:qFormat/>
    <w:rsid w:val="00A551AA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A551AA"/>
    <w:rPr>
      <w:color w:val="808080"/>
      <w:shd w:val="clear" w:color="auto" w:fill="E6E6E6"/>
    </w:rPr>
  </w:style>
  <w:style w:type="character" w:customStyle="1" w:styleId="10">
    <w:name w:val="Заголовок 1 Знак"/>
    <w:basedOn w:val="a0"/>
    <w:link w:val="1"/>
    <w:uiPriority w:val="9"/>
    <w:rsid w:val="0071153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lk">
    <w:name w:val="blk"/>
    <w:basedOn w:val="a0"/>
    <w:rsid w:val="00711539"/>
  </w:style>
  <w:style w:type="character" w:customStyle="1" w:styleId="hl">
    <w:name w:val="hl"/>
    <w:basedOn w:val="a0"/>
    <w:rsid w:val="00711539"/>
  </w:style>
  <w:style w:type="character" w:customStyle="1" w:styleId="nobr">
    <w:name w:val="nobr"/>
    <w:basedOn w:val="a0"/>
    <w:rsid w:val="00711539"/>
  </w:style>
  <w:style w:type="character" w:styleId="a7">
    <w:name w:val="annotation reference"/>
    <w:basedOn w:val="a0"/>
    <w:uiPriority w:val="99"/>
    <w:semiHidden/>
    <w:unhideWhenUsed/>
    <w:rsid w:val="00CB33C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B33C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B33C5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B33C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B33C5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B33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B33C5"/>
    <w:rPr>
      <w:rFonts w:ascii="Segoe UI" w:hAnsi="Segoe UI" w:cs="Segoe U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2E0B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E0BF3"/>
  </w:style>
  <w:style w:type="paragraph" w:styleId="af0">
    <w:name w:val="footer"/>
    <w:basedOn w:val="a"/>
    <w:link w:val="af1"/>
    <w:uiPriority w:val="99"/>
    <w:unhideWhenUsed/>
    <w:rsid w:val="002E0B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E0B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7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04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2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72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3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53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65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05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21444/7336c78762a98b5f4f698b8c3800dca1111acc16/" TargetMode="External"/><Relationship Id="rId13" Type="http://schemas.openxmlformats.org/officeDocument/2006/relationships/hyperlink" Target="http://sudact.ru/law/federalnyi-zakon-ot-13032006-n-38-fz-o/glava-1/statia-5/?marker=fdoctlaw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181602/887a6f87312edce1870464c00b9d4cc67d4c4279/" TargetMode="External"/><Relationship Id="rId17" Type="http://schemas.openxmlformats.org/officeDocument/2006/relationships/hyperlink" Target="http://sudact.ru/law/federalnyi-zakon-ot-13032006-n-38-fz-o/glava-1/statia-5/?marker=fdoctlaw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udact.ru/law/gk-rf-chast1/razdel-i/podrazdel-3/glava-8/statia-150/?marker=fdoctlaw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125973/" TargetMode="External"/><Relationship Id="rId24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hyperlink" Target="http://sudact.ru/law/federalnyi-zakon-ot-13032006-n-38-fz-o/glava-1/statia-5/?marker=fdoctlaw" TargetMode="External"/><Relationship Id="rId10" Type="http://schemas.openxmlformats.org/officeDocument/2006/relationships/hyperlink" Target="http://www.consultant.ru/document/Cons_doc_LAW_181602/887a6f87312edce1870464c00b9d4cc67d4c4279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kn.gov.ru/treatments/p459/p468/" TargetMode="External"/><Relationship Id="rId14" Type="http://schemas.openxmlformats.org/officeDocument/2006/relationships/hyperlink" Target="http://sudact.ru/law/federalnyi-zakon-ot-13032006-n-38-fz-o/glava-5_1/statia-38/?marker=fdoctla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BDB9B-F35B-4230-A281-C272A159A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2875</Words>
  <Characters>16392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L</dc:creator>
  <cp:lastModifiedBy>Анастасия Пожидаева</cp:lastModifiedBy>
  <cp:revision>4</cp:revision>
  <dcterms:created xsi:type="dcterms:W3CDTF">2018-03-06T23:38:00Z</dcterms:created>
  <dcterms:modified xsi:type="dcterms:W3CDTF">2018-07-30T11:00:00Z</dcterms:modified>
</cp:coreProperties>
</file>