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85" w:rsidRDefault="00DA7D7A">
      <w:pPr>
        <w:pStyle w:val="20"/>
        <w:shd w:val="clear" w:color="auto" w:fill="auto"/>
        <w:ind w:firstLine="740"/>
      </w:pPr>
      <w:bookmarkStart w:id="0" w:name="_GoBack"/>
      <w:bookmarkEnd w:id="0"/>
      <w:r>
        <w:t xml:space="preserve">Жители барнаульского поселка Куета продолжают войну против шпалопропиточного завода. По словам людей, предприятие по-прежнему использует вещества с резким запахом. Напомним, в прошлом году по решению суда завод приостановил работу на 60 дней, также было </w:t>
      </w:r>
      <w:r>
        <w:t>предписано переоснастить производство, и прекратить использование креозота. Местные жители считают, что в последнее время на шпалопропитке начали применять ароматизаторы, поэтому в воздухе ощущается то запах яблок, то персиков. Однако, Дать легче не стало.</w:t>
      </w:r>
      <w:r>
        <w:t xml:space="preserve"> Жалуются не только жители поселка, но и заключенные колонии строго режима. Даже служебные собаки от постоянного удушливого запаха перестали брать след, рассказал бывший начальник этого учреждения Виктор Лопатенко.</w:t>
      </w:r>
    </w:p>
    <w:p w:rsidR="00C41585" w:rsidRDefault="00DA7D7A">
      <w:pPr>
        <w:pStyle w:val="20"/>
        <w:shd w:val="clear" w:color="auto" w:fill="auto"/>
        <w:ind w:left="3840"/>
      </w:pPr>
      <w:r>
        <w:t>(Лопатенко новости)</w:t>
      </w:r>
    </w:p>
    <w:p w:rsidR="00C41585" w:rsidRDefault="00DA7D7A">
      <w:pPr>
        <w:pStyle w:val="20"/>
        <w:shd w:val="clear" w:color="auto" w:fill="auto"/>
        <w:ind w:firstLine="740"/>
      </w:pPr>
      <w:r>
        <w:t>По словам Виктора Лоп</w:t>
      </w:r>
      <w:r>
        <w:t xml:space="preserve">атенко, жители Куеты писали письма во многие инстанции - в прокуратуру, природоохранные службы, ходили на прием к губернатору. Но эта встреча не состоялась. Виктор Лопатенко утверждает, что некие люди принесли в администрацию края письмо, в котором жители </w:t>
      </w:r>
      <w:r>
        <w:t>Куеты, якобы, вовсе не возражают против работы шпалопропитки.</w:t>
      </w:r>
    </w:p>
    <w:p w:rsidR="00C41585" w:rsidRDefault="00DA7D7A">
      <w:pPr>
        <w:pStyle w:val="20"/>
        <w:shd w:val="clear" w:color="auto" w:fill="auto"/>
        <w:ind w:left="3740"/>
      </w:pPr>
      <w:r>
        <w:t>(Лопатенко новости 2)</w:t>
      </w:r>
    </w:p>
    <w:p w:rsidR="00C41585" w:rsidRDefault="00DA7D7A">
      <w:pPr>
        <w:pStyle w:val="20"/>
        <w:shd w:val="clear" w:color="auto" w:fill="auto"/>
        <w:ind w:firstLine="740"/>
      </w:pPr>
      <w:r>
        <w:t xml:space="preserve">Недавно шпалопропиточный завод выиграл суд у краевой природоохранной прокуратуры. Предприятие находится всего в ста метрах от жилых домов. По закону, это расстояние должно </w:t>
      </w:r>
      <w:r>
        <w:t>быть не менее 300-т метров. Руководство завода через суд добилось сокращения санитарно-защитной зоны до ста метров. Не подействовали даже протесты прокурора. Сейчас санитарные и природоохранные службы добиваются повторного закрытия шпалопропиточного завода</w:t>
      </w:r>
      <w:r>
        <w:t>, решение должен принять суд.</w:t>
      </w:r>
    </w:p>
    <w:p w:rsidR="00C41585" w:rsidRDefault="00DA7D7A">
      <w:pPr>
        <w:pStyle w:val="20"/>
        <w:shd w:val="clear" w:color="auto" w:fill="auto"/>
        <w:spacing w:line="280" w:lineRule="exact"/>
        <w:jc w:val="right"/>
      </w:pPr>
      <w:r>
        <w:t>А. Спесивцев</w:t>
      </w:r>
    </w:p>
    <w:sectPr w:rsidR="00C41585">
      <w:pgSz w:w="11900" w:h="16840"/>
      <w:pgMar w:top="1236" w:right="833" w:bottom="123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7A" w:rsidRDefault="00DA7D7A">
      <w:r>
        <w:separator/>
      </w:r>
    </w:p>
  </w:endnote>
  <w:endnote w:type="continuationSeparator" w:id="0">
    <w:p w:rsidR="00DA7D7A" w:rsidRDefault="00DA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7A" w:rsidRDefault="00DA7D7A"/>
  </w:footnote>
  <w:footnote w:type="continuationSeparator" w:id="0">
    <w:p w:rsidR="00DA7D7A" w:rsidRDefault="00DA7D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5"/>
    <w:rsid w:val="00C41585"/>
    <w:rsid w:val="00DA7D7A"/>
    <w:rsid w:val="00D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1169-51C9-46A1-BFD5-88C71A91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2015-09-04T13:15:00Z</dcterms:created>
  <dcterms:modified xsi:type="dcterms:W3CDTF">2015-09-04T13:16:00Z</dcterms:modified>
</cp:coreProperties>
</file>