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E9" w:rsidRDefault="008E5BE9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t>Прокуратура Российской Федерации</w:t>
      </w:r>
    </w:p>
    <w:p w:rsidR="008E5BE9" w:rsidRDefault="008E5BE9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t>Прокуратура Липецкой области</w:t>
      </w:r>
    </w:p>
    <w:p w:rsidR="008E5BE9" w:rsidRDefault="008E5BE9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t>Прокуратура</w:t>
      </w:r>
    </w:p>
    <w:p w:rsidR="008E5BE9" w:rsidRDefault="008E5BE9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t>Правобережного района г. Липецка</w:t>
      </w:r>
    </w:p>
    <w:p w:rsidR="008E5BE9" w:rsidRDefault="008E5BE9">
      <w:pPr>
        <w:pStyle w:val="20"/>
        <w:shd w:val="clear" w:color="auto" w:fill="auto"/>
        <w:spacing w:after="0" w:line="320" w:lineRule="exact"/>
        <w:ind w:left="260" w:firstLine="700"/>
        <w:jc w:val="both"/>
      </w:pPr>
    </w:p>
    <w:p w:rsidR="008E5BE9" w:rsidRPr="008E5BE9" w:rsidRDefault="008E5BE9" w:rsidP="008E5BE9">
      <w:pPr>
        <w:pStyle w:val="20"/>
        <w:shd w:val="clear" w:color="auto" w:fill="auto"/>
        <w:spacing w:after="0" w:line="320" w:lineRule="exact"/>
        <w:ind w:left="260" w:firstLine="700"/>
        <w:jc w:val="center"/>
        <w:rPr>
          <w:b/>
        </w:rPr>
      </w:pPr>
      <w:r>
        <w:rPr>
          <w:b/>
        </w:rPr>
        <w:t>ПРОТЕСТ</w:t>
      </w:r>
    </w:p>
    <w:p w:rsidR="008E5BE9" w:rsidRDefault="008E5BE9" w:rsidP="008E5BE9">
      <w:pPr>
        <w:pStyle w:val="20"/>
        <w:shd w:val="clear" w:color="auto" w:fill="auto"/>
        <w:spacing w:after="0" w:line="320" w:lineRule="exact"/>
        <w:ind w:left="260" w:firstLine="700"/>
        <w:jc w:val="center"/>
      </w:pPr>
      <w:r>
        <w:t>на решение Правобережного районного суда г. Липецка от 14. 08. 2008 г. № 12-97/2008 г.</w:t>
      </w:r>
    </w:p>
    <w:p w:rsidR="008E5BE9" w:rsidRDefault="008E5BE9">
      <w:pPr>
        <w:pStyle w:val="20"/>
        <w:shd w:val="clear" w:color="auto" w:fill="auto"/>
        <w:spacing w:after="0" w:line="320" w:lineRule="exact"/>
        <w:ind w:left="260" w:firstLine="700"/>
        <w:jc w:val="both"/>
      </w:pPr>
    </w:p>
    <w:p w:rsidR="00064B8A" w:rsidRDefault="00A26A03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t>Управлением Федеральной службы по надзору в сфере массовых коммуникаций, связи и охраны культурного наследия по Липецкой области (далее - Управление Россвязьохранкультуры) по результатам внеплановой проверки соблюдения Государственным учреждением «Редакция областной газеты «Липецкая газета» (398059, г. Липецк, ул. Московская, 83, ИНН 4826011878) требований законодательства о средствах массовой информации выявлен факт нарушения ст. 27 Закона Российской Федерации «О средствах массовой информации» от 29.12.1991 № 2124-1 (далее - закон «О СМИ»), выраженный в выпуске продукции средства массовой информации (печатного издания «Государственный заказ Липецкой области») с неполными выходными данными.</w:t>
      </w:r>
    </w:p>
    <w:p w:rsidR="00064B8A" w:rsidRDefault="00A26A03">
      <w:pPr>
        <w:pStyle w:val="20"/>
        <w:shd w:val="clear" w:color="auto" w:fill="auto"/>
        <w:tabs>
          <w:tab w:val="left" w:pos="886"/>
        </w:tabs>
        <w:spacing w:after="0" w:line="320" w:lineRule="exact"/>
        <w:ind w:left="260" w:firstLine="700"/>
        <w:jc w:val="both"/>
      </w:pPr>
      <w:r>
        <w:t>В соответствии со ст. 9 Федерального закона Российской Федерации «О защите прав юридических лиц и индивидуальных предпринимателей при проведении государственного контроля (надзора)» от 08.08.2001 № 134-ФЗ, результаты мероприятия по контролю оформлены актом установленной формы №</w:t>
      </w:r>
      <w:r>
        <w:tab/>
        <w:t>48-05/0026 от 25.07.2008, а за выявленное административное</w:t>
      </w:r>
    </w:p>
    <w:p w:rsidR="00064B8A" w:rsidRDefault="00A26A03">
      <w:pPr>
        <w:pStyle w:val="20"/>
        <w:shd w:val="clear" w:color="auto" w:fill="auto"/>
        <w:spacing w:after="0" w:line="320" w:lineRule="exact"/>
        <w:ind w:left="260"/>
        <w:jc w:val="both"/>
      </w:pPr>
      <w:r>
        <w:t>правонарушение заместитель главного редактора Грязнов В.И. Постановлением № 28 от 30.07.2008 подвергнут административному штрафу в размере 500 рублей по ст. 13.22 КоАП РФ.</w:t>
      </w:r>
    </w:p>
    <w:p w:rsidR="00064B8A" w:rsidRDefault="00A26A03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t>Данное постановление обжаловано Грязновым В.И. в Правобережный районный суд г. Липецка.</w:t>
      </w:r>
    </w:p>
    <w:p w:rsidR="00064B8A" w:rsidRDefault="00A26A03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t>Решением судьи Правобережного районного суда г. Липецка от 14.08.2008 Постановление № 28 от 30.07.2008 отменено, а производство по делу прекращено за отсутствием состава административного правонарушения.</w:t>
      </w:r>
    </w:p>
    <w:p w:rsidR="00064B8A" w:rsidRDefault="00A26A03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t>Данное решение судьи является незаконным, необоснованным и подлежит отмене по следующим основаниям.</w:t>
      </w:r>
    </w:p>
    <w:p w:rsidR="00064B8A" w:rsidRDefault="00A26A03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t>Согласно ст. 2 закона «О СМИ»:</w:t>
      </w:r>
    </w:p>
    <w:p w:rsidR="008E5BE9" w:rsidRDefault="00A26A03" w:rsidP="008E5BE9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rPr>
          <w:rStyle w:val="21"/>
        </w:rPr>
        <w:t xml:space="preserve">под массовой информацией </w:t>
      </w:r>
      <w:r>
        <w:t>понимаются предназначенные для неограниченного круга лиц печатные, аудио-, аудиовизуальные и иные сообщения и материалы;</w:t>
      </w:r>
      <w:r w:rsidR="008E5BE9">
        <w:t xml:space="preserve"> </w:t>
      </w:r>
    </w:p>
    <w:p w:rsidR="00064B8A" w:rsidRDefault="00A26A03" w:rsidP="008E5BE9">
      <w:pPr>
        <w:pStyle w:val="20"/>
        <w:shd w:val="clear" w:color="auto" w:fill="auto"/>
        <w:spacing w:after="0" w:line="320" w:lineRule="exact"/>
        <w:ind w:left="260" w:firstLine="700"/>
        <w:jc w:val="both"/>
      </w:pPr>
      <w:r>
        <w:rPr>
          <w:rStyle w:val="21"/>
        </w:rPr>
        <w:t xml:space="preserve">под средством массовой информации </w:t>
      </w:r>
      <w:r>
        <w:t>понимается периодическое печатное издание, радио-, теле-, видеопрограмма, кинохроникальная программа, иная форма периодического распространения массовой информации;</w:t>
      </w:r>
    </w:p>
    <w:p w:rsidR="00064B8A" w:rsidRDefault="00A26A03">
      <w:pPr>
        <w:pStyle w:val="20"/>
        <w:shd w:val="clear" w:color="auto" w:fill="auto"/>
        <w:spacing w:after="0" w:line="320" w:lineRule="exact"/>
        <w:ind w:right="240" w:firstLine="760"/>
        <w:jc w:val="both"/>
      </w:pPr>
      <w:r>
        <w:rPr>
          <w:rStyle w:val="21"/>
        </w:rPr>
        <w:t xml:space="preserve">под периодическим печатным изданием </w:t>
      </w:r>
      <w:r>
        <w:t>понимается газета, журнал, альманах, бюллетень, иное издание, имеющее постоянное название, текущий номер и выходящее в свет не реже одного раза в год.</w:t>
      </w:r>
    </w:p>
    <w:p w:rsidR="00064B8A" w:rsidRDefault="00A26A03">
      <w:pPr>
        <w:pStyle w:val="20"/>
        <w:shd w:val="clear" w:color="auto" w:fill="auto"/>
        <w:spacing w:after="0" w:line="320" w:lineRule="exact"/>
        <w:ind w:right="240" w:firstLine="760"/>
        <w:jc w:val="both"/>
      </w:pPr>
      <w:r>
        <w:t xml:space="preserve">Согласно межгосударственному стандарту ГОСТ 7.60-2003 «Издания. Основные виды, термины и определения», принятому Межгосударственным советом десяти стран ближнего зарубежья и введенному в действие Постановлением Государственного комитета Российской Федерации по стандартизации и метрологии от 25 ноября 2003 г. № 331-ст непосредственно в </w:t>
      </w:r>
      <w:r>
        <w:lastRenderedPageBreak/>
        <w:t>качестве национального стандарта Российской Федерации с 1 июля 2004 г.:</w:t>
      </w:r>
    </w:p>
    <w:p w:rsidR="00064B8A" w:rsidRDefault="00A26A03">
      <w:pPr>
        <w:pStyle w:val="20"/>
        <w:shd w:val="clear" w:color="auto" w:fill="auto"/>
        <w:spacing w:after="0" w:line="320" w:lineRule="exact"/>
        <w:ind w:right="240" w:firstLine="760"/>
        <w:jc w:val="both"/>
      </w:pPr>
      <w:r>
        <w:rPr>
          <w:rStyle w:val="21"/>
        </w:rPr>
        <w:t xml:space="preserve">Печатное издание </w:t>
      </w:r>
      <w:r>
        <w:t>- документ, полученный печатанием или тиснением, полиграфически самостоятельно оформленный, предназначенный для распространения содержащейся в нём информации, прошедший редакционно</w:t>
      </w:r>
      <w:r>
        <w:softHyphen/>
        <w:t>издательскую обработку, самостоятельно оформленный, имеющий выходные сведения (п. 3.1.1 и п. 3.1.1.1 ГОСТ 7.60-2003).</w:t>
      </w:r>
    </w:p>
    <w:p w:rsidR="00064B8A" w:rsidRDefault="00A26A03">
      <w:pPr>
        <w:pStyle w:val="20"/>
        <w:shd w:val="clear" w:color="auto" w:fill="auto"/>
        <w:spacing w:after="0" w:line="320" w:lineRule="exact"/>
        <w:ind w:right="240" w:firstLine="760"/>
        <w:jc w:val="both"/>
      </w:pPr>
      <w:r>
        <w:rPr>
          <w:rStyle w:val="21"/>
        </w:rPr>
        <w:t xml:space="preserve">Периодическое издание </w:t>
      </w:r>
      <w:r>
        <w:t xml:space="preserve">- сериальное издание, выходящее через определённые промежутки времени, как правило, с постоянным для каждого года числом номеров (выпусков), не повторяющимися по содержанию, </w:t>
      </w:r>
      <w:r>
        <w:rPr>
          <w:rStyle w:val="21"/>
        </w:rPr>
        <w:t xml:space="preserve">однотипно оформленными, </w:t>
      </w:r>
      <w:r>
        <w:t>нумерованными и (или) датированными выпусками, имеющими одинаковое заглавие (п. 3.2.1.3 ГОСТ 7.60-2003).</w:t>
      </w:r>
    </w:p>
    <w:p w:rsidR="00064B8A" w:rsidRDefault="00A26A03">
      <w:pPr>
        <w:pStyle w:val="20"/>
        <w:shd w:val="clear" w:color="auto" w:fill="auto"/>
        <w:spacing w:after="0" w:line="320" w:lineRule="exact"/>
        <w:ind w:right="240" w:firstLine="760"/>
        <w:jc w:val="both"/>
      </w:pPr>
      <w:r>
        <w:rPr>
          <w:rStyle w:val="21"/>
        </w:rPr>
        <w:t xml:space="preserve">Газета </w:t>
      </w:r>
      <w:r>
        <w:t>- периодическое печатное издание, выходящее через непродолжительные интервалы времени, содержащее официальные материалы, оперативную информацию и статьи по актуальным общественно- политическим, научным, производственным и другим вопросам, а также литературные произведения и рекламу. Примечание: газета может иметь приложение (п. 3.2.5.1 ГОСТ 7.60-2003).</w:t>
      </w:r>
    </w:p>
    <w:p w:rsidR="00064B8A" w:rsidRDefault="00A26A03">
      <w:pPr>
        <w:pStyle w:val="20"/>
        <w:shd w:val="clear" w:color="auto" w:fill="auto"/>
        <w:spacing w:after="0" w:line="320" w:lineRule="exact"/>
        <w:ind w:right="240" w:firstLine="760"/>
        <w:jc w:val="both"/>
      </w:pPr>
      <w:r>
        <w:t xml:space="preserve">Проведённой Управлением Россвязьохранкультуры проверкой </w:t>
      </w:r>
      <w:r w:rsidRPr="008E5BE9">
        <w:rPr>
          <w:rStyle w:val="21"/>
          <w:b w:val="0"/>
        </w:rPr>
        <w:t>было</w:t>
      </w:r>
      <w:r>
        <w:rPr>
          <w:rStyle w:val="21"/>
        </w:rPr>
        <w:t xml:space="preserve"> </w:t>
      </w:r>
      <w:r w:rsidR="008E5BE9">
        <w:t>установлено, что «Г</w:t>
      </w:r>
      <w:r>
        <w:t xml:space="preserve">осударственный заказ Липецкой области», являясь приложением к «Липецкой газете», имеет все отличительные признаки </w:t>
      </w:r>
      <w:r>
        <w:rPr>
          <w:rStyle w:val="21"/>
        </w:rPr>
        <w:t xml:space="preserve">самостоятельного </w:t>
      </w:r>
      <w:r>
        <w:t>печатного издания, указанные как в ст. 2 закона «О СМИ», так и в приведённых определениях ГОСТ 7.60-2003, и которые перечислены в акте проверки № 48-05/0026 от 25.07.2008, а именно: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320" w:lineRule="exact"/>
        <w:jc w:val="both"/>
      </w:pPr>
      <w:r>
        <w:t>содержит информацию, предназначенную для неограниченного круга лиц;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320" w:lineRule="exact"/>
        <w:jc w:val="both"/>
      </w:pPr>
      <w:r>
        <w:t>выходит в свет не реже одного раза в год;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320" w:lineRule="exact"/>
        <w:jc w:val="both"/>
      </w:pPr>
      <w:r>
        <w:t>имеет постоянное название;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320" w:lineRule="exact"/>
        <w:jc w:val="both"/>
      </w:pPr>
      <w:r>
        <w:t>имеет текущую нумерацию.</w:t>
      </w:r>
    </w:p>
    <w:p w:rsidR="008E5BE9" w:rsidRDefault="00A26A03" w:rsidP="008E5BE9">
      <w:pPr>
        <w:pStyle w:val="20"/>
        <w:shd w:val="clear" w:color="auto" w:fill="auto"/>
        <w:spacing w:after="916" w:line="320" w:lineRule="exact"/>
        <w:ind w:right="240" w:firstLine="760"/>
        <w:jc w:val="both"/>
      </w:pPr>
      <w:r>
        <w:t>Несмотря на наличие явных признаков самостоятельного периодического печатного издания, судья пришёл к выводу, что поскольку «Государственный заказ Липецкой области» издаётся и распространяется только совместно с изданием - «Липецкая газета», он является его составной частью, то есть «Государственный заказ Липецкой области» и «Липецкая газета» представляют собой единый продукт средства массовой информации. Считаем данный вывод необоснованным и неправомерным, так как он противоречит п. 3.2.4.6.7 ГОСТ</w:t>
      </w:r>
      <w:r w:rsidR="008E5BE9">
        <w:t xml:space="preserve"> </w:t>
      </w:r>
      <w:r>
        <w:t xml:space="preserve">7.60-2003, согласно которому </w:t>
      </w:r>
      <w:r>
        <w:rPr>
          <w:rStyle w:val="21"/>
        </w:rPr>
        <w:t xml:space="preserve">приложение </w:t>
      </w:r>
      <w:r>
        <w:t xml:space="preserve">- это издание, имеющее </w:t>
      </w:r>
      <w:r>
        <w:rPr>
          <w:rStyle w:val="22"/>
        </w:rPr>
        <w:t>самостоятельное значение</w:t>
      </w:r>
      <w:r>
        <w:t xml:space="preserve">, </w:t>
      </w:r>
      <w:r>
        <w:rPr>
          <w:rStyle w:val="22"/>
        </w:rPr>
        <w:t xml:space="preserve">распространяемое вместе с основным изданием </w:t>
      </w:r>
      <w:r>
        <w:t>бесплатно или за дополнительную плату.</w:t>
      </w:r>
    </w:p>
    <w:p w:rsidR="00064B8A" w:rsidRDefault="00A26A03" w:rsidP="008E5BE9">
      <w:pPr>
        <w:pStyle w:val="20"/>
        <w:shd w:val="clear" w:color="auto" w:fill="auto"/>
        <w:spacing w:after="916" w:line="320" w:lineRule="exact"/>
        <w:ind w:right="240" w:firstLine="760"/>
        <w:jc w:val="both"/>
      </w:pPr>
      <w:r>
        <w:t>В нарушение ст. 30.6 КоАП РФ, представитель Управления Россвязьохранкультуры на рассмотрение дела в суд не вызывался, а заместитель руководителя Слипец А.А. был опрошен в судебном заседании в качестве свидетеля.</w:t>
      </w:r>
    </w:p>
    <w:p w:rsidR="00064B8A" w:rsidRDefault="00A26A03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Показания свидетеля Слипец А.А. о том, что издание «Липецкая газета» и «Государственный заказ Липецкой области» имеют различные друг от друга форматы издания («Липецкая газета» - формат А2, «Государственный заказ </w:t>
      </w:r>
      <w:r>
        <w:lastRenderedPageBreak/>
        <w:t>Липецкой области» - формат АЗ) судом во внимание приняты не были, и в решении суда не отражены.</w:t>
      </w:r>
    </w:p>
    <w:p w:rsidR="00064B8A" w:rsidRDefault="00A26A03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Исследование вещественных доказательств, представленных представителем Грязнова В.И. (экземпляр печатного издания «Липецкая газета» № 136(23264) за вторник, 15 июля 2008 г. и распространяемый в качестве приложения к нему экземпляр печатного издания «Государственный заказ Липецкой области» № 52(240) за 15 июля 2008 г.), судом произведено неполно. Не были приняты во внимание и не нашли отражения в решении суда следующие факты, </w:t>
      </w:r>
      <w:r>
        <w:rPr>
          <w:rStyle w:val="21"/>
        </w:rPr>
        <w:t>имеющие существенное значение: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320" w:lineRule="exact"/>
        <w:jc w:val="both"/>
      </w:pPr>
      <w:r>
        <w:t>форматы изданий,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320" w:lineRule="exact"/>
        <w:jc w:val="both"/>
      </w:pPr>
      <w:r>
        <w:t>номера заказов,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320" w:lineRule="exact"/>
        <w:jc w:val="both"/>
      </w:pPr>
      <w:r>
        <w:t>тиражи,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320" w:lineRule="exact"/>
        <w:jc w:val="both"/>
      </w:pPr>
      <w:r>
        <w:t>подписные индексы.</w:t>
      </w:r>
    </w:p>
    <w:p w:rsidR="00064B8A" w:rsidRDefault="00A26A03">
      <w:pPr>
        <w:pStyle w:val="20"/>
        <w:shd w:val="clear" w:color="auto" w:fill="auto"/>
        <w:spacing w:after="0" w:line="320" w:lineRule="exact"/>
        <w:ind w:firstLine="760"/>
        <w:jc w:val="both"/>
      </w:pPr>
      <w:r>
        <w:t>У представленных суду изданий «Липецкая газета» и «Государственный заказ Липецкой области» однотипность оформления отсутствует, так как они имеют различные форматы, цветность печатного материала, и отпечатаны ОАО «Полиграфический комплекс «Ориус» отдельно друг от друга, а именно: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after="0" w:line="320" w:lineRule="exact"/>
        <w:jc w:val="both"/>
      </w:pPr>
      <w:r>
        <w:t xml:space="preserve">издание «Липецкая газета» № 136(23264) имеет формат А2, цветную печать и согласно выходным данным отпечатано в ОАО «Полиграфический комплекс «Ориус», тиражом </w:t>
      </w:r>
      <w:r>
        <w:rPr>
          <w:rStyle w:val="21"/>
        </w:rPr>
        <w:t xml:space="preserve">19 </w:t>
      </w:r>
      <w:r>
        <w:t xml:space="preserve">473 экземпляров, </w:t>
      </w:r>
      <w:r>
        <w:rPr>
          <w:rStyle w:val="21"/>
        </w:rPr>
        <w:t xml:space="preserve">но заказу </w:t>
      </w:r>
      <w:r>
        <w:t xml:space="preserve">№ </w:t>
      </w:r>
      <w:r>
        <w:rPr>
          <w:rStyle w:val="21"/>
        </w:rPr>
        <w:t>12733;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320" w:lineRule="exact"/>
        <w:jc w:val="both"/>
      </w:pPr>
      <w:r>
        <w:t xml:space="preserve">издание «Государственный заказ Липецкой области» № </w:t>
      </w:r>
      <w:r>
        <w:rPr>
          <w:rStyle w:val="21"/>
        </w:rPr>
        <w:t xml:space="preserve">52(240) </w:t>
      </w:r>
      <w:r>
        <w:t xml:space="preserve">имеет формат АЗ, чёрно-белую печать и согласно выходным данным отпечатано в ОАО «Полиграфический комплекс «Ориус», тиражом </w:t>
      </w:r>
      <w:r>
        <w:rPr>
          <w:rStyle w:val="21"/>
        </w:rPr>
        <w:t xml:space="preserve">845 </w:t>
      </w:r>
      <w:r>
        <w:t xml:space="preserve">экземпляров, </w:t>
      </w:r>
      <w:r>
        <w:rPr>
          <w:rStyle w:val="21"/>
        </w:rPr>
        <w:t>по заказу № 12739.</w:t>
      </w:r>
    </w:p>
    <w:p w:rsidR="00064B8A" w:rsidRDefault="00A26A03">
      <w:pPr>
        <w:pStyle w:val="20"/>
        <w:shd w:val="clear" w:color="auto" w:fill="auto"/>
        <w:spacing w:after="0" w:line="320" w:lineRule="exact"/>
        <w:ind w:firstLine="760"/>
        <w:jc w:val="both"/>
      </w:pPr>
      <w:r>
        <w:t>Также вывод суда о том, что «Липецкая газета» и «Государственный заказ Липецкой области» являются единым изданием, так как они печатаются со</w:t>
      </w:r>
      <w:r w:rsidR="008E5BE9">
        <w:t>вместно, опровергается сообщен сообщением ОАО «П</w:t>
      </w:r>
      <w:r>
        <w:t>олиграфический комплекс «Ориус» от 30.05.2008г. № 868 о том, что газета «Государственный заказ Липецкой области» печатается отдельно.</w:t>
      </w:r>
    </w:p>
    <w:p w:rsidR="00064B8A" w:rsidRDefault="00A26A03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Ссылка на тот факт, что «Государственный заказ Липецкой области» распространяется в качестве приложения к «Липецкой газете», вследствие чего они являются единым изданием, также не имеет законных оснований, так как в силу п. 3.2.4.6.7 ГОСТ 7.60-2003, </w:t>
      </w:r>
      <w:r w:rsidRPr="008E5BE9">
        <w:rPr>
          <w:rStyle w:val="22"/>
          <w:u w:val="none"/>
        </w:rPr>
        <w:t xml:space="preserve">распространение одного печатного издания в </w:t>
      </w:r>
      <w:r>
        <w:t xml:space="preserve">качестве приложения к другому </w:t>
      </w:r>
      <w:r w:rsidRPr="008E5BE9">
        <w:t>п</w:t>
      </w:r>
      <w:r w:rsidRPr="008E5BE9">
        <w:rPr>
          <w:rStyle w:val="22"/>
          <w:u w:val="none"/>
        </w:rPr>
        <w:t>ечатному</w:t>
      </w:r>
      <w:r>
        <w:t xml:space="preserve"> изданию </w:t>
      </w:r>
      <w:r w:rsidRPr="008E5BE9">
        <w:t>явл</w:t>
      </w:r>
      <w:r w:rsidRPr="008E5BE9">
        <w:rPr>
          <w:rStyle w:val="22"/>
          <w:u w:val="none"/>
        </w:rPr>
        <w:t xml:space="preserve">яется </w:t>
      </w:r>
      <w:r w:rsidRPr="008E5BE9">
        <w:rPr>
          <w:rStyle w:val="23"/>
          <w:u w:val="none"/>
        </w:rPr>
        <w:t>спосо</w:t>
      </w:r>
      <w:r w:rsidRPr="008E5BE9">
        <w:rPr>
          <w:rStyle w:val="21"/>
        </w:rPr>
        <w:t>бом</w:t>
      </w:r>
      <w:r>
        <w:rPr>
          <w:rStyle w:val="21"/>
        </w:rPr>
        <w:t xml:space="preserve"> распространении </w:t>
      </w:r>
      <w:r>
        <w:t xml:space="preserve">нескольких изданий </w:t>
      </w:r>
      <w:r w:rsidRPr="008E5BE9">
        <w:t>п</w:t>
      </w:r>
      <w:r w:rsidRPr="008E5BE9">
        <w:rPr>
          <w:rStyle w:val="22"/>
          <w:u w:val="none"/>
        </w:rPr>
        <w:t>о одно</w:t>
      </w:r>
      <w:r w:rsidRPr="008E5BE9">
        <w:t>й</w:t>
      </w:r>
      <w:r>
        <w:t xml:space="preserve"> подписке, и </w:t>
      </w:r>
      <w:r w:rsidRPr="008E5BE9">
        <w:t>д</w:t>
      </w:r>
      <w:r w:rsidRPr="008E5BE9">
        <w:rPr>
          <w:rStyle w:val="22"/>
          <w:u w:val="none"/>
        </w:rPr>
        <w:t>оказател</w:t>
      </w:r>
      <w:r w:rsidRPr="008E5BE9">
        <w:t>ьством</w:t>
      </w:r>
      <w:r>
        <w:t xml:space="preserve"> того, что эти несколько изданий </w:t>
      </w:r>
      <w:r w:rsidRPr="008E5BE9">
        <w:t>являют</w:t>
      </w:r>
      <w:r w:rsidRPr="008E5BE9">
        <w:rPr>
          <w:rStyle w:val="22"/>
          <w:u w:val="none"/>
        </w:rPr>
        <w:t>ся е</w:t>
      </w:r>
      <w:r w:rsidR="008E5BE9" w:rsidRPr="008E5BE9">
        <w:t>диным</w:t>
      </w:r>
      <w:r w:rsidR="008E5BE9">
        <w:t xml:space="preserve">, служить не </w:t>
      </w:r>
      <w:r>
        <w:t>может.</w:t>
      </w:r>
    </w:p>
    <w:p w:rsidR="00064B8A" w:rsidRDefault="00A26A03">
      <w:pPr>
        <w:pStyle w:val="20"/>
        <w:shd w:val="clear" w:color="auto" w:fill="auto"/>
        <w:spacing w:after="0" w:line="320" w:lineRule="exact"/>
        <w:jc w:val="both"/>
      </w:pPr>
      <w:r>
        <w:t xml:space="preserve">7.60-2003, согласно которому </w:t>
      </w:r>
      <w:r>
        <w:rPr>
          <w:rStyle w:val="21"/>
        </w:rPr>
        <w:t xml:space="preserve">приложение </w:t>
      </w:r>
      <w:r>
        <w:t xml:space="preserve">- это издание, имеющее </w:t>
      </w:r>
      <w:r>
        <w:rPr>
          <w:rStyle w:val="22"/>
        </w:rPr>
        <w:t>самостоятельное значение</w:t>
      </w:r>
      <w:r>
        <w:t xml:space="preserve">, </w:t>
      </w:r>
      <w:r>
        <w:rPr>
          <w:rStyle w:val="22"/>
        </w:rPr>
        <w:t xml:space="preserve">распространяемое вместе с основным изданием </w:t>
      </w:r>
      <w:r>
        <w:t>бесплатно или за дополнительную плату.</w:t>
      </w:r>
    </w:p>
    <w:p w:rsidR="00064B8A" w:rsidRDefault="00A26A03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нарушение ст. 30.6 КоАП РФ, представитель Управления Россвязьохранкультуры на рассмотрение дела в суд не вызывался, а заместитель руководителя Слипец А.А. был опрошен в судебном заседании в качестве свидетеля.</w:t>
      </w:r>
    </w:p>
    <w:p w:rsidR="00064B8A" w:rsidRDefault="00A26A0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Показания свидетеля Слипец А.А. о том, что издание «Липецкая газета» и «Государственный заказ Липецкой области» имеют различные друг от друга форматы издания («Липецкая газета» - формат А2, «Государственный заказ Липецкой области» - формат АЗ) судом во внимание приняты не были, и в решении суда не отражены.</w:t>
      </w:r>
    </w:p>
    <w:p w:rsidR="00064B8A" w:rsidRDefault="00A26A0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Исследование вещественных доказательств, представленных представителем Грязнова В.И. (экземпляр печатного издания «Липецкая газета» № </w:t>
      </w:r>
      <w:r>
        <w:lastRenderedPageBreak/>
        <w:t xml:space="preserve">136(23264) за вторник, 15 июля 2008 г. и распространяемый в качестве приложения к нему экземпляр печатного издания «Государственный заказ Липецкой области» № 52(240) за 15 июля 2008 г.), судом произведено неполно. Не были приняты во внимание и не нашли отражения в решении суда следующие факты, </w:t>
      </w:r>
      <w:r>
        <w:rPr>
          <w:rStyle w:val="21"/>
        </w:rPr>
        <w:t>имеющие существенное значение: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320" w:lineRule="exact"/>
        <w:jc w:val="both"/>
      </w:pPr>
      <w:r>
        <w:t>форматы изданий,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320" w:lineRule="exact"/>
        <w:jc w:val="both"/>
      </w:pPr>
      <w:r>
        <w:t>номера заказов,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0" w:lineRule="exact"/>
        <w:jc w:val="both"/>
      </w:pPr>
      <w:r>
        <w:t>тиражи,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0" w:lineRule="exact"/>
        <w:jc w:val="both"/>
      </w:pPr>
      <w:r>
        <w:t>подписные индексы.</w:t>
      </w:r>
    </w:p>
    <w:p w:rsidR="00064B8A" w:rsidRDefault="00A26A0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 представленных суду изданий «Липецкая газета» и «Государственный заказ Липецкой области» однотипность оформления отсутствует, так как они имеют различные форматы, цветность печатного материала, и отпечатаны ОАО «Полиграфический комплекс «Ориус» отдельно друг от друга, а именно: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0" w:lineRule="exact"/>
        <w:jc w:val="both"/>
      </w:pPr>
      <w:r>
        <w:t xml:space="preserve">издание «Липецкая газета» № 136(23264) имеет формат А2, цветную печать и согласно выходным данным отпечатано в ОАО «Полиграфический комплекс «Ориус», тиражом 19 473 экземпляров, </w:t>
      </w:r>
      <w:r>
        <w:rPr>
          <w:rStyle w:val="21"/>
        </w:rPr>
        <w:t>по заказу № 12733;</w:t>
      </w:r>
    </w:p>
    <w:p w:rsidR="00064B8A" w:rsidRDefault="00A26A03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20" w:lineRule="exact"/>
        <w:jc w:val="both"/>
      </w:pPr>
      <w:r>
        <w:t xml:space="preserve">издание «Государственный заказ Липецкой области» № 52(240) имеет формат АЗ, чёрно-белую печать и согласно выходным данным отпечатано в ОАО «Полиграфический комплекс «Ориус», тиражом 845 экземпляров, </w:t>
      </w:r>
      <w:r>
        <w:rPr>
          <w:rStyle w:val="21"/>
        </w:rPr>
        <w:t xml:space="preserve">по заказу </w:t>
      </w:r>
      <w:r>
        <w:t xml:space="preserve">№ </w:t>
      </w:r>
      <w:r>
        <w:rPr>
          <w:rStyle w:val="21"/>
        </w:rPr>
        <w:t>12739.</w:t>
      </w:r>
    </w:p>
    <w:p w:rsidR="00064B8A" w:rsidRDefault="00A26A03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Также вывод суда о том, что «Липецкая газета» и «Государственный заказ Липецкой области» являются единым изданием, так как они печатаются совместно, опровергается сообщение</w:t>
      </w:r>
      <w:r w:rsidR="008E5BE9">
        <w:t xml:space="preserve">м ОАО </w:t>
      </w:r>
      <w:r>
        <w:t>«Полиграфический комплекс «Ориус» от 30.05.2008г. № 868 о том, что газета «Государственный заказ Липецкой области» печатается отдельно.</w:t>
      </w:r>
    </w:p>
    <w:p w:rsidR="008E5BE9" w:rsidRDefault="00A26A03" w:rsidP="008E5BE9">
      <w:pPr>
        <w:pStyle w:val="20"/>
        <w:shd w:val="clear" w:color="auto" w:fill="auto"/>
        <w:spacing w:after="768" w:line="320" w:lineRule="exact"/>
        <w:ind w:firstLine="740"/>
        <w:jc w:val="both"/>
      </w:pPr>
      <w:r>
        <w:t xml:space="preserve">Ссылка на тот факт, что «Государственный заказ Липецкой области» распространяется в качестве приложения к «Липецкой газете», вследствие чего они являются единым изданием, также не имеет законных оснований, так как в силу п. 3.2.4.6.7 ГОСТ 7.60-2003, </w:t>
      </w:r>
      <w:r w:rsidRPr="008E5BE9">
        <w:rPr>
          <w:rStyle w:val="22"/>
          <w:u w:val="none"/>
        </w:rPr>
        <w:t xml:space="preserve">распространение одного печатного издания в </w:t>
      </w:r>
      <w:r w:rsidRPr="008E5BE9">
        <w:t>качестве приложения к другому пе</w:t>
      </w:r>
      <w:r w:rsidRPr="008E5BE9">
        <w:rPr>
          <w:rStyle w:val="22"/>
          <w:u w:val="none"/>
        </w:rPr>
        <w:t>чатному</w:t>
      </w:r>
      <w:r w:rsidRPr="008E5BE9">
        <w:t xml:space="preserve"> издан</w:t>
      </w:r>
      <w:r w:rsidRPr="008E5BE9">
        <w:rPr>
          <w:rStyle w:val="22"/>
          <w:u w:val="none"/>
        </w:rPr>
        <w:t xml:space="preserve">ию является </w:t>
      </w:r>
      <w:r w:rsidRPr="008E5BE9">
        <w:rPr>
          <w:rStyle w:val="23"/>
          <w:u w:val="none"/>
        </w:rPr>
        <w:t>спосо</w:t>
      </w:r>
      <w:r w:rsidRPr="008E5BE9">
        <w:rPr>
          <w:rStyle w:val="21"/>
        </w:rPr>
        <w:t xml:space="preserve">бом распространения </w:t>
      </w:r>
      <w:r w:rsidRPr="008E5BE9">
        <w:t xml:space="preserve">нескольких изданий по </w:t>
      </w:r>
      <w:r w:rsidRPr="008E5BE9">
        <w:rPr>
          <w:rStyle w:val="22"/>
          <w:u w:val="none"/>
        </w:rPr>
        <w:t>одн</w:t>
      </w:r>
      <w:r w:rsidRPr="008E5BE9">
        <w:t>о</w:t>
      </w:r>
      <w:r>
        <w:t xml:space="preserve">й подписке, и доказательством того, что эти несколько изданий являются единым, служить не </w:t>
      </w:r>
      <w:r w:rsidR="008E5BE9">
        <w:t>может.</w:t>
      </w:r>
    </w:p>
    <w:p w:rsidR="00064B8A" w:rsidRDefault="00A26A03" w:rsidP="008E5BE9">
      <w:pPr>
        <w:pStyle w:val="20"/>
        <w:shd w:val="clear" w:color="auto" w:fill="auto"/>
        <w:spacing w:after="768" w:line="320" w:lineRule="exact"/>
        <w:ind w:firstLine="740"/>
        <w:jc w:val="both"/>
      </w:pPr>
      <w:r>
        <w:t>Согласно информации, размещённой на странице 52 Каталога российской прессы «Почта России» на 2 полугодие 2008 г., печатному изданию «Липецкая газета», распространяемому через предприятия связи, присвоены следующие подписные индексы:</w:t>
      </w:r>
    </w:p>
    <w:p w:rsidR="00064B8A" w:rsidRDefault="008E5BE9">
      <w:pPr>
        <w:pStyle w:val="20"/>
        <w:shd w:val="clear" w:color="auto" w:fill="auto"/>
        <w:tabs>
          <w:tab w:val="left" w:pos="5108"/>
        </w:tabs>
        <w:spacing w:after="0" w:line="320" w:lineRule="exact"/>
        <w:jc w:val="both"/>
      </w:pPr>
      <w:r>
        <w:rPr>
          <w:rStyle w:val="2MSMincho"/>
          <w:rFonts w:ascii="Times New Roman" w:hAnsi="Times New Roman" w:cs="Times New Roman"/>
        </w:rPr>
        <w:t>42601</w:t>
      </w:r>
      <w:r w:rsidR="00A26A03">
        <w:t xml:space="preserve">- «Липецкая газета» для инвалидов </w:t>
      </w:r>
      <w:r w:rsidR="00A26A03">
        <w:rPr>
          <w:rStyle w:val="2MSMincho"/>
        </w:rPr>
        <w:t>1</w:t>
      </w:r>
      <w:r w:rsidR="00A26A03">
        <w:rPr>
          <w:rStyle w:val="211pt"/>
        </w:rPr>
        <w:t xml:space="preserve">, </w:t>
      </w:r>
      <w:r w:rsidR="00A26A03">
        <w:t>2 групп, многодетных семей, ветеранов ВОВ, по цене на 6 месяцев: каталожная - 60,00 руб., подписная - 324,00 руб.;</w:t>
      </w:r>
    </w:p>
    <w:p w:rsidR="00064B8A" w:rsidRDefault="008E5BE9">
      <w:pPr>
        <w:pStyle w:val="20"/>
        <w:shd w:val="clear" w:color="auto" w:fill="auto"/>
        <w:spacing w:after="0" w:line="320" w:lineRule="exact"/>
        <w:jc w:val="both"/>
      </w:pPr>
      <w:r>
        <w:rPr>
          <w:rStyle w:val="2MSMincho"/>
          <w:rFonts w:ascii="Times New Roman" w:hAnsi="Times New Roman" w:cs="Times New Roman"/>
        </w:rPr>
        <w:t>52601</w:t>
      </w:r>
      <w:r w:rsidR="00A26A03">
        <w:rPr>
          <w:rStyle w:val="211pt"/>
        </w:rPr>
        <w:t xml:space="preserve">- </w:t>
      </w:r>
      <w:r w:rsidR="00A26A03">
        <w:t>«Липецкая газета» для индивидуальных подписчиков и организаций, по цене на 6 месяцев: каталожная - 72,00 руб., подписная - 336,00 руб.;</w:t>
      </w:r>
    </w:p>
    <w:p w:rsidR="00064B8A" w:rsidRDefault="008E5BE9">
      <w:pPr>
        <w:pStyle w:val="20"/>
        <w:shd w:val="clear" w:color="auto" w:fill="auto"/>
        <w:spacing w:after="0" w:line="320" w:lineRule="exact"/>
        <w:jc w:val="both"/>
      </w:pPr>
      <w:r>
        <w:rPr>
          <w:rStyle w:val="2MSMincho"/>
          <w:rFonts w:ascii="Times New Roman" w:hAnsi="Times New Roman" w:cs="Times New Roman"/>
        </w:rPr>
        <w:t>62601</w:t>
      </w:r>
      <w:r w:rsidR="00A26A03">
        <w:t>- «Липецкая газета» плюс «Государственный заказ Липецкой области» для юридических лиц, по цене на 6 месяцев: каталожная - 450,00 руб., подписная - 986,88 руб.</w:t>
      </w:r>
    </w:p>
    <w:p w:rsidR="00064B8A" w:rsidRPr="008E5BE9" w:rsidRDefault="00A26A03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Ни одного экземпляра печатного издания «Липецкая газета», совместно с которым в качестве приложения должно распространяться издание </w:t>
      </w:r>
      <w:r>
        <w:lastRenderedPageBreak/>
        <w:t xml:space="preserve">«Государственный заказ Липецкой области» и на котором должен стоять индекс 62601, за время проведения мероприятия по контролю, к проверке Представлено не было. Судом издание «Липецкая газета» с индексом 62601 затребовано также не </w:t>
      </w:r>
      <w:r w:rsidRPr="008E5BE9">
        <w:t>б</w:t>
      </w:r>
      <w:r w:rsidRPr="008E5BE9">
        <w:rPr>
          <w:rStyle w:val="22"/>
          <w:u w:val="none"/>
        </w:rPr>
        <w:t>ыло</w:t>
      </w:r>
      <w:r w:rsidRPr="008E5BE9">
        <w:t xml:space="preserve">, и факт </w:t>
      </w:r>
      <w:r w:rsidRPr="008E5BE9">
        <w:rPr>
          <w:rStyle w:val="22"/>
          <w:u w:val="none"/>
        </w:rPr>
        <w:t>его наличия</w:t>
      </w:r>
      <w:r w:rsidR="008E5BE9">
        <w:t xml:space="preserve"> иди или отсутствия в решении суда </w:t>
      </w:r>
      <w:r w:rsidRPr="008E5BE9">
        <w:rPr>
          <w:rStyle w:val="22"/>
          <w:u w:val="none"/>
        </w:rPr>
        <w:t>не отражён.</w:t>
      </w:r>
    </w:p>
    <w:p w:rsidR="00064B8A" w:rsidRDefault="00A26A03" w:rsidP="008E5BE9">
      <w:pPr>
        <w:pStyle w:val="20"/>
        <w:shd w:val="clear" w:color="auto" w:fill="auto"/>
        <w:tabs>
          <w:tab w:val="left" w:pos="8415"/>
          <w:tab w:val="left" w:pos="8953"/>
        </w:tabs>
        <w:spacing w:after="0" w:line="320" w:lineRule="exact"/>
        <w:ind w:firstLine="760"/>
        <w:jc w:val="both"/>
      </w:pPr>
      <w:r>
        <w:t>На основании изложенного, вывод судьи Правобережного районного суда г. Липецка об отсутствии состава административного правонарушения в действиях Грязнова Владимира Ивановича безоснователен, не соответствует материалам дела и привёл к вынесению незаконного и необоснованного решения об отмене постановления заместителя руководителя Управления Россвязьохранкультуры по Липецкой област</w:t>
      </w:r>
      <w:r w:rsidR="008E5BE9">
        <w:t xml:space="preserve">и от 30.07.2008 № </w:t>
      </w:r>
      <w:r>
        <w:t>28 о</w:t>
      </w:r>
      <w:r w:rsidR="008E5BE9">
        <w:t xml:space="preserve"> </w:t>
      </w:r>
      <w:r>
        <w:t xml:space="preserve">привлечении к административной ответственности Грязнова </w:t>
      </w:r>
      <w:r w:rsidR="008E5BE9">
        <w:t>В. И</w:t>
      </w:r>
      <w:r>
        <w:t>.</w:t>
      </w:r>
    </w:p>
    <w:p w:rsidR="00064B8A" w:rsidRDefault="00A26A03">
      <w:pPr>
        <w:pStyle w:val="20"/>
        <w:shd w:val="clear" w:color="auto" w:fill="auto"/>
        <w:tabs>
          <w:tab w:val="left" w:pos="2268"/>
          <w:tab w:val="left" w:pos="6167"/>
          <w:tab w:val="left" w:pos="8046"/>
        </w:tabs>
        <w:spacing w:after="0" w:line="320" w:lineRule="exact"/>
        <w:ind w:firstLine="760"/>
        <w:jc w:val="both"/>
      </w:pPr>
      <w:r>
        <w:t>Вместе с этим, в связи с ошибочным выводом суда о том, что «Липецкая газета» и «Государственный заказ Липецкой области» являются единым изданием, создана юридическая норма, согласно которой после вступления решения суда в законную силу, печатное издание</w:t>
      </w:r>
      <w:r w:rsidR="008E5BE9">
        <w:t xml:space="preserve"> «Липецкая газета» переходит в </w:t>
      </w:r>
      <w:r>
        <w:t>разряд нарушителей нескольких требований нормативных правовых документов в сфере средств масс</w:t>
      </w:r>
      <w:r w:rsidR="008E5BE9">
        <w:t xml:space="preserve">овой информации, и если </w:t>
      </w:r>
      <w:r>
        <w:t xml:space="preserve">такие </w:t>
      </w:r>
      <w:r w:rsidR="008E5BE9">
        <w:t xml:space="preserve">некоторые из них, такие </w:t>
      </w:r>
      <w:r>
        <w:t>как наличие неполных, а также заведомо ложных выход</w:t>
      </w:r>
      <w:r w:rsidR="008E5BE9">
        <w:t>ных данных легко устранимы, то исполнение т</w:t>
      </w:r>
      <w:r>
        <w:t xml:space="preserve">ребования </w:t>
      </w:r>
      <w:r w:rsidRPr="00525D84">
        <w:rPr>
          <w:rStyle w:val="22"/>
          <w:u w:val="none"/>
        </w:rPr>
        <w:t>п. 3.2.1.3 ГОСТ 7</w:t>
      </w:r>
      <w:r>
        <w:t>.60-2003,касающегося необходимости</w:t>
      </w:r>
      <w:r>
        <w:tab/>
        <w:t>однотипного оформления</w:t>
      </w:r>
      <w:r>
        <w:tab/>
        <w:t>«Липецкой</w:t>
      </w:r>
      <w:r>
        <w:tab/>
        <w:t>газеты» и</w:t>
      </w:r>
    </w:p>
    <w:p w:rsidR="00064B8A" w:rsidRDefault="00A26A03">
      <w:pPr>
        <w:pStyle w:val="20"/>
        <w:shd w:val="clear" w:color="auto" w:fill="auto"/>
        <w:spacing w:after="0" w:line="320" w:lineRule="exact"/>
        <w:jc w:val="both"/>
      </w:pPr>
      <w:r>
        <w:t>«Государственного заказа Липецкой области», потребует определённых материальных затрат и длительного времени.</w:t>
      </w:r>
    </w:p>
    <w:p w:rsidR="00064B8A" w:rsidRDefault="00A26A03">
      <w:pPr>
        <w:pStyle w:val="20"/>
        <w:shd w:val="clear" w:color="auto" w:fill="auto"/>
        <w:spacing w:after="332" w:line="320" w:lineRule="exact"/>
        <w:ind w:firstLine="760"/>
        <w:jc w:val="both"/>
      </w:pPr>
      <w:r>
        <w:t>На основании вышеизложенного, руководствуясь ст. 30.10 КоАП РФ,</w:t>
      </w:r>
    </w:p>
    <w:p w:rsidR="00064B8A" w:rsidRDefault="00A26A03">
      <w:pPr>
        <w:pStyle w:val="20"/>
        <w:shd w:val="clear" w:color="auto" w:fill="auto"/>
        <w:spacing w:after="296" w:line="280" w:lineRule="exact"/>
        <w:jc w:val="center"/>
      </w:pPr>
      <w:r>
        <w:t>ПРОШУ:</w:t>
      </w:r>
    </w:p>
    <w:p w:rsidR="00064B8A" w:rsidRDefault="00525D84" w:rsidP="00525D84">
      <w:pPr>
        <w:pStyle w:val="20"/>
        <w:shd w:val="clear" w:color="auto" w:fill="auto"/>
        <w:tabs>
          <w:tab w:val="left" w:pos="8415"/>
          <w:tab w:val="left" w:pos="8953"/>
        </w:tabs>
        <w:spacing w:after="0" w:line="328" w:lineRule="exact"/>
        <w:ind w:firstLine="760"/>
        <w:jc w:val="both"/>
      </w:pPr>
      <w:r>
        <w:t>Р</w:t>
      </w:r>
      <w:r w:rsidR="00A26A03">
        <w:t>ешение судьи Правобережного районного суда</w:t>
      </w:r>
      <w:r>
        <w:t xml:space="preserve"> г. Липецка от 14.08.2008 г. об </w:t>
      </w:r>
      <w:r w:rsidR="00A26A03">
        <w:t>отмене Постановления заместителя руководителя Управления Россвязьохранкультуры по</w:t>
      </w:r>
      <w:r>
        <w:t xml:space="preserve"> Липецкой области от 30.07.2008 № </w:t>
      </w:r>
      <w:r w:rsidR="00A26A03">
        <w:t>28 о</w:t>
      </w:r>
      <w:r>
        <w:t xml:space="preserve"> </w:t>
      </w:r>
      <w:r w:rsidR="00A26A03">
        <w:t>привлечении к административной ответственности по ст. 13.22 КоА</w:t>
      </w:r>
      <w:bookmarkStart w:id="0" w:name="_GoBack"/>
      <w:bookmarkEnd w:id="0"/>
      <w:r w:rsidR="00A26A03">
        <w:t>П РФ</w:t>
      </w:r>
      <w:r>
        <w:t>.</w:t>
      </w:r>
    </w:p>
    <w:sectPr w:rsidR="00064B8A">
      <w:type w:val="continuous"/>
      <w:pgSz w:w="11900" w:h="16840"/>
      <w:pgMar w:top="620" w:right="552" w:bottom="144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81" w:rsidRDefault="002F5E81">
      <w:r>
        <w:separator/>
      </w:r>
    </w:p>
  </w:endnote>
  <w:endnote w:type="continuationSeparator" w:id="0">
    <w:p w:rsidR="002F5E81" w:rsidRDefault="002F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81" w:rsidRDefault="002F5E81"/>
  </w:footnote>
  <w:footnote w:type="continuationSeparator" w:id="0">
    <w:p w:rsidR="002F5E81" w:rsidRDefault="002F5E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599"/>
    <w:multiLevelType w:val="multilevel"/>
    <w:tmpl w:val="16006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8A"/>
    <w:rsid w:val="00064B8A"/>
    <w:rsid w:val="002F5E81"/>
    <w:rsid w:val="00525D84"/>
    <w:rsid w:val="008E5BE9"/>
    <w:rsid w:val="00A26A03"/>
    <w:rsid w:val="00B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BD993-AF14-49CC-AD16-F848BC60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MSMincho">
    <w:name w:val="Основной текст (2) + MS Mincho;Полужирный"/>
    <w:basedOn w:val="2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0" w:lineRule="atLeast"/>
    </w:pPr>
    <w:rPr>
      <w:rFonts w:ascii="David" w:eastAsia="David" w:hAnsi="David" w:cs="David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2015-09-14T07:42:00Z</dcterms:created>
  <dcterms:modified xsi:type="dcterms:W3CDTF">2015-09-14T09:32:00Z</dcterms:modified>
</cp:coreProperties>
</file>