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8A9" w:rsidRDefault="000D7729" w:rsidP="000D7729">
      <w:pPr>
        <w:tabs>
          <w:tab w:val="left" w:pos="8040"/>
        </w:tabs>
        <w:rPr>
          <w:sz w:val="2"/>
          <w:szCs w:val="2"/>
        </w:rPr>
        <w:sectPr w:rsidR="00AC38A9">
          <w:pgSz w:w="11900" w:h="16840"/>
          <w:pgMar w:top="1802" w:right="0" w:bottom="1716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AC38A9" w:rsidRDefault="00BD4AD3">
      <w:pPr>
        <w:pStyle w:val="20"/>
        <w:shd w:val="clear" w:color="auto" w:fill="auto"/>
        <w:spacing w:line="280" w:lineRule="exact"/>
        <w:ind w:left="6120" w:firstLine="0"/>
      </w:pPr>
      <w:r>
        <w:rPr>
          <w:rStyle w:val="21"/>
        </w:rPr>
        <w:t xml:space="preserve">истец: </w:t>
      </w:r>
      <w:proofErr w:type="spellStart"/>
      <w:r>
        <w:t>Соловьенко</w:t>
      </w:r>
      <w:proofErr w:type="spellEnd"/>
      <w:r>
        <w:t xml:space="preserve"> М. Д.</w:t>
      </w:r>
    </w:p>
    <w:p w:rsidR="00AC38A9" w:rsidRDefault="00BD4AD3">
      <w:pPr>
        <w:pStyle w:val="20"/>
        <w:shd w:val="clear" w:color="auto" w:fill="auto"/>
        <w:tabs>
          <w:tab w:val="left" w:pos="7672"/>
        </w:tabs>
        <w:spacing w:line="299" w:lineRule="exact"/>
        <w:ind w:left="6120" w:firstLine="0"/>
      </w:pPr>
      <w:proofErr w:type="gramStart"/>
      <w:r>
        <w:rPr>
          <w:rStyle w:val="21"/>
        </w:rPr>
        <w:t>ответчик:</w:t>
      </w:r>
      <w:r>
        <w:rPr>
          <w:rStyle w:val="21"/>
        </w:rPr>
        <w:tab/>
      </w:r>
      <w:proofErr w:type="gramEnd"/>
      <w:r>
        <w:t>Гребнева И. Г.</w:t>
      </w:r>
    </w:p>
    <w:p w:rsidR="00AC38A9" w:rsidRDefault="00BD4AD3">
      <w:pPr>
        <w:pStyle w:val="40"/>
        <w:shd w:val="clear" w:color="auto" w:fill="auto"/>
        <w:spacing w:after="315"/>
        <w:ind w:left="6120"/>
      </w:pPr>
      <w:r>
        <w:t xml:space="preserve">цена иска: </w:t>
      </w:r>
      <w:r>
        <w:rPr>
          <w:rStyle w:val="41"/>
        </w:rPr>
        <w:t>100 000 р.</w:t>
      </w:r>
    </w:p>
    <w:p w:rsidR="00AC38A9" w:rsidRDefault="000D7729">
      <w:pPr>
        <w:pStyle w:val="40"/>
        <w:shd w:val="clear" w:color="auto" w:fill="auto"/>
        <w:spacing w:after="334" w:line="280" w:lineRule="exact"/>
        <w:ind w:left="4080"/>
        <w:jc w:val="left"/>
      </w:pPr>
      <w:r>
        <w:t xml:space="preserve">             </w:t>
      </w:r>
      <w:bookmarkStart w:id="0" w:name="_GoBack"/>
      <w:bookmarkEnd w:id="0"/>
      <w:r w:rsidR="00BD4AD3">
        <w:t xml:space="preserve">государственная пошлина: </w:t>
      </w:r>
      <w:r w:rsidR="00BD4AD3">
        <w:rPr>
          <w:rStyle w:val="41"/>
        </w:rPr>
        <w:t>300 руб.</w:t>
      </w:r>
    </w:p>
    <w:p w:rsidR="00AC38A9" w:rsidRDefault="00BD4AD3">
      <w:pPr>
        <w:pStyle w:val="10"/>
        <w:keepNext/>
        <w:keepLines/>
        <w:shd w:val="clear" w:color="auto" w:fill="auto"/>
        <w:spacing w:before="0" w:after="152" w:line="280" w:lineRule="exact"/>
      </w:pPr>
      <w:bookmarkStart w:id="1" w:name="bookmark0"/>
      <w:r>
        <w:t>УТОЧНЕННОЕ ИСКОВОЕ ЗАЯВЛЕНИЕ</w:t>
      </w:r>
      <w:bookmarkEnd w:id="1"/>
    </w:p>
    <w:p w:rsidR="00AC38A9" w:rsidRDefault="00BD4AD3">
      <w:pPr>
        <w:pStyle w:val="20"/>
        <w:shd w:val="clear" w:color="auto" w:fill="auto"/>
        <w:tabs>
          <w:tab w:val="left" w:pos="2732"/>
          <w:tab w:val="left" w:pos="4489"/>
          <w:tab w:val="left" w:pos="5648"/>
        </w:tabs>
        <w:spacing w:line="367" w:lineRule="exact"/>
        <w:ind w:firstLine="420"/>
      </w:pPr>
      <w:r>
        <w:t>На официальном сайте в сети «Интернет» печатного СМИ «</w:t>
      </w:r>
      <w:proofErr w:type="spellStart"/>
      <w:r>
        <w:t>Арсеньевские</w:t>
      </w:r>
      <w:proofErr w:type="spellEnd"/>
      <w:r>
        <w:t xml:space="preserve"> </w:t>
      </w:r>
      <w:proofErr w:type="gramStart"/>
      <w:r>
        <w:t>вести»</w:t>
      </w:r>
      <w:r>
        <w:tab/>
      </w:r>
      <w:proofErr w:type="gramEnd"/>
      <w:r>
        <w:t>по</w:t>
      </w:r>
      <w:r>
        <w:tab/>
        <w:t>адресу:</w:t>
      </w:r>
      <w:r>
        <w:tab/>
      </w:r>
      <w:hyperlink r:id="rId7" w:history="1">
        <w:r>
          <w:rPr>
            <w:rStyle w:val="a3"/>
          </w:rPr>
          <w:t>www.arsvest.ru</w:t>
        </w:r>
      </w:hyperlink>
    </w:p>
    <w:p w:rsidR="00AC38A9" w:rsidRDefault="00BD4AD3">
      <w:pPr>
        <w:pStyle w:val="20"/>
        <w:shd w:val="clear" w:color="auto" w:fill="auto"/>
        <w:spacing w:line="367" w:lineRule="exact"/>
        <w:ind w:firstLine="0"/>
      </w:pPr>
      <w:r w:rsidRPr="000D7729">
        <w:rPr>
          <w:lang w:eastAsia="en-US" w:bidi="en-US"/>
        </w:rPr>
        <w:t>(</w:t>
      </w:r>
      <w:r>
        <w:rPr>
          <w:rStyle w:val="22"/>
        </w:rPr>
        <w:t>http</w:t>
      </w:r>
      <w:r w:rsidRPr="000D7729">
        <w:rPr>
          <w:rStyle w:val="22"/>
          <w:lang w:val="ru-RU"/>
        </w:rPr>
        <w:t xml:space="preserve"> ://</w:t>
      </w:r>
      <w:hyperlink r:id="rId8" w:history="1">
        <w:r>
          <w:rPr>
            <w:rStyle w:val="a3"/>
          </w:rPr>
          <w:t>www.arsvest.ni/</w:t>
        </w:r>
        <w:proofErr w:type="spellStart"/>
        <w:r>
          <w:rPr>
            <w:rStyle w:val="a3"/>
          </w:rPr>
          <w:t>rubr</w:t>
        </w:r>
        <w:proofErr w:type="spellEnd"/>
        <w:r>
          <w:rPr>
            <w:rStyle w:val="a3"/>
          </w:rPr>
          <w:t>/3/</w:t>
        </w:r>
        <w:r>
          <w:rPr>
            <w:rStyle w:val="a3"/>
          </w:rPr>
          <w:t>1043</w:t>
        </w:r>
      </w:hyperlink>
      <w:r>
        <w:t xml:space="preserve">) ответчик опубликовал фотографию с изображением истца. </w:t>
      </w:r>
      <w:proofErr w:type="spellStart"/>
      <w:proofErr w:type="gramStart"/>
      <w:r>
        <w:t>Скрин-шот</w:t>
      </w:r>
      <w:proofErr w:type="spellEnd"/>
      <w:proofErr w:type="gramEnd"/>
      <w:r>
        <w:t xml:space="preserve"> указанной страницы с изображением истца прилагается к </w:t>
      </w:r>
      <w:r>
        <w:t>настоящему иску.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>До настоящего времени указанная фотография находится в сети «Интернет» и доступна неограниченному кругу лиц.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>Вместе с тем, истец не давал согласия на использование его изображений (фотографии) в указанной газете и в сети «Интернет», в связ</w:t>
      </w:r>
      <w:r>
        <w:t>и с чем данная публикация является незаконной. Действия ответчика, таким образом, являются незаконным вмешательством в личную жизнь истца, публикацией ее персональных данных.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>При этом изображение использовано не в государственных, общественных или иных пуб</w:t>
      </w:r>
      <w:r>
        <w:t xml:space="preserve">личных целях, и явно </w:t>
      </w:r>
      <w:proofErr w:type="gramStart"/>
      <w:r>
        <w:t>не необходимо</w:t>
      </w:r>
      <w:proofErr w:type="gramEnd"/>
      <w:r>
        <w:t xml:space="preserve"> для их защиты; кроме того, истец не является публичным лицом, его работа не связана с публичными выступлениями перед людьми.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 xml:space="preserve">Согласно ч. 1 п. 5 ст. 49 закона РФ от 27.12.1991 </w:t>
      </w:r>
      <w:r>
        <w:rPr>
          <w:lang w:val="en-US" w:eastAsia="en-US" w:bidi="en-US"/>
        </w:rPr>
        <w:t>N</w:t>
      </w:r>
      <w:r w:rsidRPr="000D7729">
        <w:rPr>
          <w:lang w:eastAsia="en-US" w:bidi="en-US"/>
        </w:rPr>
        <w:t xml:space="preserve"> </w:t>
      </w:r>
      <w:r>
        <w:t>2124- ГО средствах массовой информации" журн</w:t>
      </w:r>
      <w:r>
        <w:t>алист обязан получать согласие на распространение в средстве массовой информации сведений о личной жизни гражданина от самого гражданина или его законных представителей.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>Такового согласия, в том числе и в виде конклюдентных действий, истец ответчику не дав</w:t>
      </w:r>
      <w:r>
        <w:t>ал.</w:t>
      </w:r>
    </w:p>
    <w:p w:rsidR="00AC38A9" w:rsidRDefault="00BD4AD3">
      <w:pPr>
        <w:pStyle w:val="20"/>
        <w:shd w:val="clear" w:color="auto" w:fill="auto"/>
        <w:spacing w:line="367" w:lineRule="exact"/>
        <w:ind w:firstLine="420"/>
      </w:pPr>
      <w:r>
        <w:t xml:space="preserve">В силу ст. 56 Закона РФ от 27.12.1991 </w:t>
      </w:r>
      <w:r>
        <w:rPr>
          <w:lang w:val="en-US" w:eastAsia="en-US" w:bidi="en-US"/>
        </w:rPr>
        <w:t>N</w:t>
      </w:r>
      <w:r w:rsidRPr="000D7729">
        <w:rPr>
          <w:lang w:eastAsia="en-US" w:bidi="en-US"/>
        </w:rPr>
        <w:t xml:space="preserve"> </w:t>
      </w:r>
      <w:r>
        <w:t>2124-1 "О средствах массовой информации" учредители, редакции, издатели, распространители, государственные органы, организации, учреждения, предприятия и общественные объединения, должностные лица, журналисты, ав</w:t>
      </w:r>
      <w:r>
        <w:t>торы распространенных сообщений и материалов несут ответственность за нарушения законодательства Российской Федерации о средствах массовой информации.</w:t>
      </w:r>
    </w:p>
    <w:p w:rsidR="00AC38A9" w:rsidRDefault="00BD4AD3">
      <w:pPr>
        <w:pStyle w:val="20"/>
        <w:shd w:val="clear" w:color="auto" w:fill="auto"/>
        <w:spacing w:line="371" w:lineRule="exact"/>
        <w:ind w:firstLine="440"/>
      </w:pPr>
      <w:r>
        <w:t xml:space="preserve">Согласно сведениям </w:t>
      </w:r>
      <w:proofErr w:type="spellStart"/>
      <w:r>
        <w:t>Роскомнадзора</w:t>
      </w:r>
      <w:proofErr w:type="spellEnd"/>
      <w:r>
        <w:t xml:space="preserve"> по Приморскому краю, средство </w:t>
      </w:r>
      <w:r>
        <w:lastRenderedPageBreak/>
        <w:t>массовой информации "</w:t>
      </w:r>
      <w:proofErr w:type="spellStart"/>
      <w:r>
        <w:t>Арсеньевские</w:t>
      </w:r>
      <w:proofErr w:type="spellEnd"/>
      <w:r>
        <w:t xml:space="preserve"> вести" з</w:t>
      </w:r>
      <w:r>
        <w:t>арегистрировано 27 июля 2015</w:t>
      </w:r>
    </w:p>
    <w:p w:rsidR="00AC38A9" w:rsidRDefault="00BD4AD3">
      <w:pPr>
        <w:pStyle w:val="50"/>
        <w:shd w:val="clear" w:color="auto" w:fill="auto"/>
        <w:spacing w:line="80" w:lineRule="exact"/>
        <w:ind w:left="5700"/>
      </w:pPr>
      <w:r>
        <w:t>и' •</w:t>
      </w:r>
    </w:p>
    <w:p w:rsidR="00AC38A9" w:rsidRDefault="00BD4AD3">
      <w:pPr>
        <w:pStyle w:val="20"/>
        <w:shd w:val="clear" w:color="auto" w:fill="auto"/>
        <w:spacing w:after="237" w:line="364" w:lineRule="exact"/>
        <w:ind w:firstLine="0"/>
      </w:pPr>
      <w:r>
        <w:t>года в форме распространения "печатное СМИ газета". Выдано свидетельство о регистрации СМИ ПИ № ФС 77 - 62473 от 27.07.2015. Редактором СМИ является Гребнева Ирина Георгиевна.</w:t>
      </w:r>
    </w:p>
    <w:p w:rsidR="00AC38A9" w:rsidRDefault="00BD4AD3">
      <w:pPr>
        <w:pStyle w:val="20"/>
        <w:shd w:val="clear" w:color="auto" w:fill="auto"/>
        <w:spacing w:line="367" w:lineRule="exact"/>
        <w:ind w:firstLine="440"/>
      </w:pPr>
      <w:r>
        <w:t>Осуществив неправомерное использование изображ</w:t>
      </w:r>
      <w:r>
        <w:t>ения истца, ответчик причинил и продолжает причинять моральный вред, который обязан компенсировать истцу.</w:t>
      </w:r>
    </w:p>
    <w:p w:rsidR="00AC38A9" w:rsidRDefault="00BD4AD3">
      <w:pPr>
        <w:pStyle w:val="20"/>
        <w:shd w:val="clear" w:color="auto" w:fill="auto"/>
        <w:spacing w:line="367" w:lineRule="exact"/>
        <w:ind w:firstLine="440"/>
      </w:pPr>
      <w:r>
        <w:t xml:space="preserve">В соответствии со ст. 151 ГК РФ, если гражданину причинен моральный вред (физические или нравственные страдания) действиями, нарушающими его личные </w:t>
      </w:r>
      <w:r>
        <w:t>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AC38A9" w:rsidRDefault="00BD4AD3">
      <w:pPr>
        <w:pStyle w:val="20"/>
        <w:shd w:val="clear" w:color="auto" w:fill="auto"/>
        <w:spacing w:after="237" w:line="367" w:lineRule="exact"/>
        <w:ind w:firstLine="440"/>
      </w:pPr>
      <w:r>
        <w:t>В соответствии с п.2 ст. 1101 Г</w:t>
      </w:r>
      <w:r>
        <w:t xml:space="preserve">К РФ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>
        <w:t>причинителя</w:t>
      </w:r>
      <w:proofErr w:type="spellEnd"/>
      <w:r>
        <w:t xml:space="preserve"> вреда в случаях, когда вина является основанием возмещения вреда. При опре</w:t>
      </w:r>
      <w:r>
        <w:t>делении размера компенсации вреда должны учитываться требования разумности и справедливости.</w:t>
      </w:r>
    </w:p>
    <w:p w:rsidR="00AC38A9" w:rsidRDefault="00BD4AD3">
      <w:pPr>
        <w:pStyle w:val="20"/>
        <w:shd w:val="clear" w:color="auto" w:fill="auto"/>
        <w:spacing w:line="371" w:lineRule="exact"/>
        <w:ind w:firstLine="440"/>
      </w:pPr>
      <w:r>
        <w:t xml:space="preserve">Действиями ответчика истцу причинен моральный вред в виде физических и нравственных страданий, а именно в виде моральных переживаний от незаконного вторжения в ее </w:t>
      </w:r>
      <w:r>
        <w:t>личную жизнь, материальных нагрузок при подготовке искового заявления, посещения суда и т.п., который истец оценивает в 100 000 рублей.</w:t>
      </w:r>
    </w:p>
    <w:p w:rsidR="00AC38A9" w:rsidRDefault="00BD4AD3">
      <w:pPr>
        <w:pStyle w:val="20"/>
        <w:shd w:val="clear" w:color="auto" w:fill="auto"/>
        <w:spacing w:after="234" w:line="371" w:lineRule="exact"/>
        <w:ind w:firstLine="440"/>
      </w:pPr>
      <w:r>
        <w:t>В связи с обращением в суд за защитой нарушенного права истом понесены расходы на оплату услуг адвоката в размере 15 000</w:t>
      </w:r>
      <w:r>
        <w:t xml:space="preserve"> рублей, а также на уплату государственной пошлины в размере 300 рублей. Данные суммы относятся на ответчика.</w:t>
      </w:r>
    </w:p>
    <w:p w:rsidR="00AC38A9" w:rsidRDefault="00BD4AD3">
      <w:pPr>
        <w:pStyle w:val="20"/>
        <w:shd w:val="clear" w:color="auto" w:fill="auto"/>
        <w:spacing w:after="318" w:line="378" w:lineRule="exact"/>
        <w:ind w:firstLine="440"/>
      </w:pPr>
      <w:r>
        <w:t xml:space="preserve">На основании изложенного и руководствуясь ст. ст. 3, 39, 131 ГПК РФ, ст. ст. 12, 151, </w:t>
      </w:r>
      <w:proofErr w:type="gramStart"/>
      <w:r>
        <w:t>152.1.,</w:t>
      </w:r>
      <w:proofErr w:type="gramEnd"/>
      <w:r>
        <w:t xml:space="preserve"> 152.2. ГК РФ,</w:t>
      </w:r>
    </w:p>
    <w:p w:rsidR="00AC38A9" w:rsidRDefault="00BD4AD3">
      <w:pPr>
        <w:pStyle w:val="10"/>
        <w:keepNext/>
        <w:keepLines/>
        <w:shd w:val="clear" w:color="auto" w:fill="auto"/>
        <w:spacing w:before="0" w:after="0" w:line="280" w:lineRule="exact"/>
        <w:ind w:left="320"/>
      </w:pPr>
      <w:bookmarkStart w:id="2" w:name="bookmark1"/>
      <w:r>
        <w:t>ПРОШУ:</w:t>
      </w:r>
      <w:bookmarkEnd w:id="2"/>
    </w:p>
    <w:p w:rsidR="00AC38A9" w:rsidRDefault="00BD4AD3">
      <w:pPr>
        <w:pStyle w:val="20"/>
        <w:numPr>
          <w:ilvl w:val="0"/>
          <w:numId w:val="1"/>
        </w:numPr>
        <w:shd w:val="clear" w:color="auto" w:fill="auto"/>
        <w:tabs>
          <w:tab w:val="left" w:pos="1546"/>
        </w:tabs>
        <w:spacing w:line="367" w:lineRule="exact"/>
        <w:ind w:left="1520"/>
      </w:pPr>
      <w:r>
        <w:t xml:space="preserve">Обязать Гребневу </w:t>
      </w:r>
      <w:r w:rsidR="000D7729">
        <w:t>И. Г.</w:t>
      </w:r>
      <w:r>
        <w:t xml:space="preserve"> удалить изображение истца, размещенное на странице в сети «Интернет» печатного СМИ</w:t>
      </w:r>
      <w:r w:rsidR="000D7729">
        <w:t xml:space="preserve"> «</w:t>
      </w:r>
      <w:proofErr w:type="spellStart"/>
      <w:r w:rsidR="000D7729">
        <w:t>Арсеньевские</w:t>
      </w:r>
      <w:proofErr w:type="spellEnd"/>
      <w:r w:rsidR="000D7729">
        <w:t xml:space="preserve"> </w:t>
      </w:r>
      <w:r w:rsidR="000D7729">
        <w:lastRenderedPageBreak/>
        <w:t>вести» по адресу</w:t>
      </w:r>
      <w:r>
        <w:t xml:space="preserve"> </w:t>
      </w:r>
      <w:hyperlink r:id="rId9" w:history="1">
        <w:r>
          <w:rPr>
            <w:rStyle w:val="a3"/>
          </w:rPr>
          <w:t>www.arsvest.ru</w:t>
        </w:r>
      </w:hyperlink>
      <w:r w:rsidRPr="000D7729">
        <w:rPr>
          <w:lang w:eastAsia="en-US" w:bidi="en-US"/>
        </w:rPr>
        <w:t>:</w:t>
      </w:r>
    </w:p>
    <w:p w:rsidR="00AC38A9" w:rsidRDefault="00BD4AD3">
      <w:pPr>
        <w:pStyle w:val="20"/>
        <w:numPr>
          <w:ilvl w:val="0"/>
          <w:numId w:val="1"/>
        </w:numPr>
        <w:shd w:val="clear" w:color="auto" w:fill="auto"/>
        <w:tabs>
          <w:tab w:val="left" w:pos="1575"/>
        </w:tabs>
        <w:spacing w:line="367" w:lineRule="exact"/>
        <w:ind w:left="1520"/>
      </w:pPr>
      <w:r>
        <w:t xml:space="preserve">Взыскать с Гребневой </w:t>
      </w:r>
      <w:r w:rsidR="000D7729">
        <w:t>И. Г.</w:t>
      </w:r>
      <w:r>
        <w:t xml:space="preserve"> 100 000 рублей компенсации морального вреда;</w:t>
      </w:r>
    </w:p>
    <w:p w:rsidR="00AC38A9" w:rsidRDefault="00BD4AD3">
      <w:pPr>
        <w:pStyle w:val="20"/>
        <w:numPr>
          <w:ilvl w:val="0"/>
          <w:numId w:val="1"/>
        </w:numPr>
        <w:shd w:val="clear" w:color="auto" w:fill="auto"/>
        <w:tabs>
          <w:tab w:val="left" w:pos="1556"/>
        </w:tabs>
        <w:spacing w:after="970" w:line="367" w:lineRule="exact"/>
        <w:ind w:left="800" w:firstLine="400"/>
        <w:jc w:val="left"/>
      </w:pPr>
      <w:r>
        <w:t>Взы</w:t>
      </w:r>
      <w:r>
        <w:t xml:space="preserve">скать с Гребневой </w:t>
      </w:r>
      <w:r w:rsidR="000D7729">
        <w:t>И. Г.</w:t>
      </w:r>
      <w:r>
        <w:t xml:space="preserve"> 15 300 рублей - судебных расходов.</w:t>
      </w:r>
    </w:p>
    <w:p w:rsidR="00AC38A9" w:rsidRDefault="00BD4AD3">
      <w:pPr>
        <w:pStyle w:val="20"/>
        <w:shd w:val="clear" w:color="auto" w:fill="auto"/>
        <w:spacing w:line="280" w:lineRule="exact"/>
        <w:ind w:left="460" w:firstLine="0"/>
        <w:jc w:val="left"/>
      </w:pPr>
      <w:r>
        <w:t>20.11.2017</w:t>
      </w:r>
    </w:p>
    <w:sectPr w:rsidR="00AC38A9">
      <w:type w:val="continuous"/>
      <w:pgSz w:w="11900" w:h="16840"/>
      <w:pgMar w:top="1802" w:right="883" w:bottom="1716" w:left="15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D3" w:rsidRDefault="00BD4AD3">
      <w:r>
        <w:separator/>
      </w:r>
    </w:p>
  </w:endnote>
  <w:endnote w:type="continuationSeparator" w:id="0">
    <w:p w:rsidR="00BD4AD3" w:rsidRDefault="00BD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D3" w:rsidRDefault="00BD4AD3"/>
  </w:footnote>
  <w:footnote w:type="continuationSeparator" w:id="0">
    <w:p w:rsidR="00BD4AD3" w:rsidRDefault="00BD4A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526F"/>
    <w:multiLevelType w:val="multilevel"/>
    <w:tmpl w:val="53F2D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A9"/>
    <w:rsid w:val="000D7729"/>
    <w:rsid w:val="00AC38A9"/>
    <w:rsid w:val="00BD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D0428-6FE0-4D87-B6B1-425D621F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9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4">
    <w:name w:val="header"/>
    <w:basedOn w:val="a"/>
    <w:link w:val="a5"/>
    <w:uiPriority w:val="99"/>
    <w:unhideWhenUsed/>
    <w:rsid w:val="000D77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729"/>
    <w:rPr>
      <w:color w:val="000000"/>
    </w:rPr>
  </w:style>
  <w:style w:type="paragraph" w:styleId="a6">
    <w:name w:val="footer"/>
    <w:basedOn w:val="a"/>
    <w:link w:val="a7"/>
    <w:uiPriority w:val="99"/>
    <w:unhideWhenUsed/>
    <w:rsid w:val="000D77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72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vest.ni/rubr/3/1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s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s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2018-11-15T08:56:00Z</dcterms:created>
  <dcterms:modified xsi:type="dcterms:W3CDTF">2018-11-15T08:58:00Z</dcterms:modified>
</cp:coreProperties>
</file>